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EC175C" w:rsidP="00255FFF">
      <w:pPr>
        <w:autoSpaceDE w:val="0"/>
        <w:autoSpaceDN w:val="0"/>
        <w:adjustRightInd w:val="0"/>
        <w:jc w:val="center"/>
        <w:rPr>
          <w:b/>
          <w:color w:val="000000"/>
          <w:sz w:val="22"/>
          <w:szCs w:val="22"/>
        </w:rPr>
      </w:pPr>
      <w:r>
        <w:rPr>
          <w:b/>
          <w:color w:val="000000"/>
          <w:sz w:val="22"/>
          <w:szCs w:val="22"/>
        </w:rPr>
        <w:t>RICONFERMA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BE7A2A" w:rsidRDefault="00255FFF" w:rsidP="00255FFF">
      <w:pPr>
        <w:autoSpaceDE w:val="0"/>
        <w:autoSpaceDN w:val="0"/>
        <w:adjustRightInd w:val="0"/>
        <w:spacing w:before="120"/>
        <w:outlineLvl w:val="0"/>
        <w:rPr>
          <w:color w:val="000000"/>
          <w:sz w:val="18"/>
          <w:szCs w:val="18"/>
        </w:rPr>
      </w:pPr>
      <w:r w:rsidRPr="00BE7A2A">
        <w:rPr>
          <w:color w:val="000000"/>
          <w:sz w:val="18"/>
          <w:szCs w:val="18"/>
        </w:rPr>
        <w:t>Al Dirigente scolastico del___________________________________________________</w:t>
      </w:r>
      <w:r w:rsidR="00BE7A2A">
        <w:rPr>
          <w:color w:val="000000"/>
          <w:sz w:val="18"/>
          <w:szCs w:val="18"/>
        </w:rPr>
        <w:t>____________________________</w:t>
      </w:r>
    </w:p>
    <w:p w:rsidR="00255FFF" w:rsidRPr="00BE7A2A" w:rsidRDefault="00255FFF" w:rsidP="00255FFF">
      <w:pPr>
        <w:autoSpaceDE w:val="0"/>
        <w:autoSpaceDN w:val="0"/>
        <w:adjustRightInd w:val="0"/>
        <w:ind w:left="2127" w:firstLine="709"/>
        <w:rPr>
          <w:color w:val="000000"/>
          <w:sz w:val="18"/>
          <w:szCs w:val="18"/>
        </w:rPr>
      </w:pPr>
      <w:r w:rsidRPr="00BE7A2A">
        <w:rPr>
          <w:color w:val="000000"/>
          <w:sz w:val="18"/>
          <w:szCs w:val="18"/>
        </w:rPr>
        <w:t>(denominazione dell’istituzione scolastica)</w:t>
      </w:r>
    </w:p>
    <w:p w:rsidR="00255FFF" w:rsidRPr="00BE7A2A" w:rsidRDefault="00255FFF" w:rsidP="00255FFF">
      <w:pPr>
        <w:autoSpaceDE w:val="0"/>
        <w:autoSpaceDN w:val="0"/>
        <w:adjustRightInd w:val="0"/>
        <w:rPr>
          <w:color w:val="000000"/>
          <w:sz w:val="18"/>
          <w:szCs w:val="18"/>
        </w:rPr>
      </w:pPr>
      <w:r w:rsidRPr="00BE7A2A">
        <w:rPr>
          <w:color w:val="000000"/>
          <w:sz w:val="18"/>
          <w:szCs w:val="18"/>
        </w:rPr>
        <w:t>_l_ sottoscritt _____________________________</w:t>
      </w:r>
      <w:r w:rsidR="00BE7A2A">
        <w:rPr>
          <w:color w:val="000000"/>
          <w:sz w:val="18"/>
          <w:szCs w:val="18"/>
        </w:rPr>
        <w:t>____________________________________________________________</w:t>
      </w:r>
      <w:r w:rsidRPr="00BE7A2A">
        <w:rPr>
          <w:color w:val="000000"/>
          <w:sz w:val="18"/>
          <w:szCs w:val="18"/>
        </w:rPr>
        <w:t xml:space="preserve">  </w:t>
      </w:r>
    </w:p>
    <w:p w:rsidR="00255FFF" w:rsidRPr="00BE7A2A" w:rsidRDefault="00255FFF" w:rsidP="00255FFF">
      <w:pPr>
        <w:autoSpaceDE w:val="0"/>
        <w:autoSpaceDN w:val="0"/>
        <w:adjustRightInd w:val="0"/>
        <w:jc w:val="center"/>
        <w:rPr>
          <w:color w:val="000000"/>
          <w:sz w:val="18"/>
          <w:szCs w:val="18"/>
        </w:rPr>
      </w:pPr>
      <w:r w:rsidRPr="00BE7A2A">
        <w:rPr>
          <w:color w:val="000000"/>
          <w:sz w:val="18"/>
          <w:szCs w:val="18"/>
        </w:rPr>
        <w:t>(cognome e nome)</w:t>
      </w:r>
    </w:p>
    <w:p w:rsidR="00255FFF" w:rsidRPr="00BE7A2A" w:rsidRDefault="00255FFF" w:rsidP="005E4C39">
      <w:pPr>
        <w:autoSpaceDE w:val="0"/>
        <w:autoSpaceDN w:val="0"/>
        <w:adjustRightInd w:val="0"/>
        <w:spacing w:before="120"/>
        <w:rPr>
          <w:color w:val="000000"/>
          <w:sz w:val="18"/>
          <w:szCs w:val="18"/>
        </w:rPr>
      </w:pPr>
      <w:r w:rsidRPr="00BE7A2A">
        <w:rPr>
          <w:color w:val="000000"/>
          <w:sz w:val="18"/>
          <w:szCs w:val="18"/>
        </w:rPr>
        <w:t xml:space="preserve">in qualità di </w:t>
      </w:r>
      <w:r w:rsidRPr="00BE7A2A">
        <w:rPr>
          <w:color w:val="000000"/>
          <w:sz w:val="18"/>
          <w:szCs w:val="18"/>
        </w:rPr>
        <w:sym w:font="Wingdings" w:char="F0A8"/>
      </w:r>
      <w:r w:rsidR="006C561B" w:rsidRPr="00BE7A2A">
        <w:rPr>
          <w:color w:val="000000"/>
          <w:sz w:val="18"/>
          <w:szCs w:val="18"/>
        </w:rPr>
        <w:t xml:space="preserve"> genitore/esercente la responsabilità genitoriale</w:t>
      </w:r>
      <w:r w:rsidR="00845039" w:rsidRPr="00BE7A2A">
        <w:rPr>
          <w:color w:val="000000"/>
          <w:sz w:val="18"/>
          <w:szCs w:val="18"/>
        </w:rPr>
        <w:t xml:space="preserve"> </w:t>
      </w:r>
      <w:r w:rsidRPr="00BE7A2A">
        <w:rPr>
          <w:color w:val="000000"/>
          <w:sz w:val="18"/>
          <w:szCs w:val="18"/>
        </w:rPr>
        <w:sym w:font="Wingdings" w:char="F0A8"/>
      </w:r>
      <w:r w:rsidRPr="00BE7A2A">
        <w:rPr>
          <w:color w:val="000000"/>
          <w:sz w:val="18"/>
          <w:szCs w:val="18"/>
        </w:rPr>
        <w:t xml:space="preserve"> tutore </w:t>
      </w:r>
      <w:r w:rsidRPr="00BE7A2A">
        <w:rPr>
          <w:color w:val="000000"/>
          <w:sz w:val="18"/>
          <w:szCs w:val="18"/>
        </w:rPr>
        <w:sym w:font="Wingdings" w:char="F0A8"/>
      </w:r>
      <w:r w:rsidRPr="00BE7A2A">
        <w:rPr>
          <w:color w:val="000000"/>
          <w:sz w:val="18"/>
          <w:szCs w:val="18"/>
        </w:rPr>
        <w:t xml:space="preserve"> affidatario</w:t>
      </w:r>
      <w:r w:rsidR="0076092D" w:rsidRPr="00BE7A2A">
        <w:rPr>
          <w:color w:val="000000"/>
          <w:sz w:val="18"/>
          <w:szCs w:val="18"/>
        </w:rPr>
        <w:t>,</w:t>
      </w:r>
    </w:p>
    <w:p w:rsidR="009E379D" w:rsidRPr="00BE7A2A" w:rsidRDefault="009E379D" w:rsidP="00255FFF">
      <w:pPr>
        <w:autoSpaceDE w:val="0"/>
        <w:autoSpaceDN w:val="0"/>
        <w:adjustRightInd w:val="0"/>
        <w:jc w:val="center"/>
        <w:outlineLvl w:val="0"/>
        <w:rPr>
          <w:b/>
          <w:color w:val="000000"/>
          <w:sz w:val="18"/>
          <w:szCs w:val="18"/>
        </w:rPr>
      </w:pPr>
    </w:p>
    <w:p w:rsidR="00255FFF" w:rsidRPr="00BE7A2A" w:rsidRDefault="00255FFF" w:rsidP="00255FFF">
      <w:pPr>
        <w:autoSpaceDE w:val="0"/>
        <w:autoSpaceDN w:val="0"/>
        <w:adjustRightInd w:val="0"/>
        <w:jc w:val="center"/>
        <w:outlineLvl w:val="0"/>
        <w:rPr>
          <w:color w:val="000000"/>
          <w:sz w:val="18"/>
          <w:szCs w:val="18"/>
        </w:rPr>
      </w:pPr>
      <w:r w:rsidRPr="00BE7A2A">
        <w:rPr>
          <w:b/>
          <w:color w:val="000000"/>
          <w:sz w:val="18"/>
          <w:szCs w:val="18"/>
        </w:rPr>
        <w:t>CHIEDE</w:t>
      </w:r>
    </w:p>
    <w:p w:rsidR="00255FFF" w:rsidRPr="00BE7A2A" w:rsidRDefault="00255FFF" w:rsidP="00255FFF">
      <w:pPr>
        <w:autoSpaceDE w:val="0"/>
        <w:autoSpaceDN w:val="0"/>
        <w:adjustRightInd w:val="0"/>
        <w:rPr>
          <w:color w:val="000000"/>
          <w:sz w:val="18"/>
          <w:szCs w:val="18"/>
        </w:rPr>
      </w:pPr>
      <w:r w:rsidRPr="00BE7A2A">
        <w:rPr>
          <w:color w:val="000000"/>
          <w:sz w:val="18"/>
          <w:szCs w:val="18"/>
        </w:rPr>
        <w:t>l’iscrizione del__ bambin</w:t>
      </w:r>
      <w:r w:rsidR="00845039" w:rsidRPr="00BE7A2A">
        <w:rPr>
          <w:color w:val="000000"/>
          <w:sz w:val="18"/>
          <w:szCs w:val="18"/>
        </w:rPr>
        <w:t xml:space="preserve"> </w:t>
      </w:r>
      <w:r w:rsidRPr="00BE7A2A">
        <w:rPr>
          <w:color w:val="000000"/>
          <w:sz w:val="18"/>
          <w:szCs w:val="18"/>
        </w:rPr>
        <w:t>_ ___________________________________________________</w:t>
      </w:r>
      <w:r w:rsidR="00BE7A2A">
        <w:rPr>
          <w:color w:val="000000"/>
          <w:sz w:val="18"/>
          <w:szCs w:val="18"/>
        </w:rPr>
        <w:t>___________________________</w:t>
      </w:r>
    </w:p>
    <w:p w:rsidR="00255FFF" w:rsidRPr="00BE7A2A" w:rsidRDefault="00255FFF" w:rsidP="00255FFF">
      <w:pPr>
        <w:autoSpaceDE w:val="0"/>
        <w:autoSpaceDN w:val="0"/>
        <w:adjustRightInd w:val="0"/>
        <w:ind w:left="2127" w:firstLine="709"/>
        <w:rPr>
          <w:color w:val="000000"/>
          <w:sz w:val="18"/>
          <w:szCs w:val="18"/>
        </w:rPr>
      </w:pPr>
      <w:r w:rsidRPr="00BE7A2A">
        <w:rPr>
          <w:color w:val="000000"/>
          <w:sz w:val="18"/>
          <w:szCs w:val="18"/>
        </w:rPr>
        <w:t>(cognome e nome)</w:t>
      </w:r>
    </w:p>
    <w:p w:rsidR="00255FFF" w:rsidRPr="00BE7A2A" w:rsidRDefault="00255FFF" w:rsidP="00255FFF">
      <w:pPr>
        <w:autoSpaceDE w:val="0"/>
        <w:autoSpaceDN w:val="0"/>
        <w:adjustRightInd w:val="0"/>
        <w:rPr>
          <w:sz w:val="18"/>
          <w:szCs w:val="18"/>
        </w:rPr>
      </w:pPr>
      <w:r w:rsidRPr="00BE7A2A">
        <w:rPr>
          <w:color w:val="000000"/>
          <w:sz w:val="18"/>
          <w:szCs w:val="18"/>
        </w:rPr>
        <w:t xml:space="preserve"> a codesta scuola dell’infanzia ________________________________</w:t>
      </w:r>
      <w:r w:rsidR="00BE7A2A">
        <w:rPr>
          <w:color w:val="000000"/>
          <w:sz w:val="18"/>
          <w:szCs w:val="18"/>
        </w:rPr>
        <w:t>___________________________</w:t>
      </w:r>
      <w:r w:rsidRPr="00BE7A2A">
        <w:rPr>
          <w:color w:val="000000"/>
          <w:sz w:val="18"/>
          <w:szCs w:val="18"/>
        </w:rPr>
        <w:t xml:space="preserve"> per l’a. s. </w:t>
      </w:r>
      <w:r w:rsidR="00132A29" w:rsidRPr="00BE7A2A">
        <w:rPr>
          <w:b/>
          <w:sz w:val="18"/>
          <w:szCs w:val="18"/>
        </w:rPr>
        <w:t>202</w:t>
      </w:r>
      <w:r w:rsidR="009A703E" w:rsidRPr="00BE7A2A">
        <w:rPr>
          <w:b/>
          <w:sz w:val="18"/>
          <w:szCs w:val="18"/>
        </w:rPr>
        <w:t>5</w:t>
      </w:r>
      <w:r w:rsidR="00007132" w:rsidRPr="00BE7A2A">
        <w:rPr>
          <w:b/>
          <w:sz w:val="18"/>
          <w:szCs w:val="18"/>
        </w:rPr>
        <w:t>-20</w:t>
      </w:r>
      <w:r w:rsidR="00132A29" w:rsidRPr="00BE7A2A">
        <w:rPr>
          <w:b/>
          <w:sz w:val="18"/>
          <w:szCs w:val="18"/>
        </w:rPr>
        <w:t>2</w:t>
      </w:r>
      <w:r w:rsidR="009A703E" w:rsidRPr="00BE7A2A">
        <w:rPr>
          <w:b/>
          <w:sz w:val="18"/>
          <w:szCs w:val="18"/>
        </w:rPr>
        <w:t>6</w:t>
      </w:r>
    </w:p>
    <w:p w:rsidR="00255FFF" w:rsidRPr="00BE7A2A" w:rsidRDefault="00255FFF" w:rsidP="00255FFF">
      <w:pPr>
        <w:autoSpaceDE w:val="0"/>
        <w:autoSpaceDN w:val="0"/>
        <w:adjustRightInd w:val="0"/>
        <w:ind w:left="2836"/>
        <w:rPr>
          <w:color w:val="000000"/>
          <w:sz w:val="18"/>
          <w:szCs w:val="18"/>
        </w:rPr>
      </w:pPr>
      <w:r w:rsidRPr="00BE7A2A">
        <w:rPr>
          <w:color w:val="000000"/>
          <w:sz w:val="18"/>
          <w:szCs w:val="18"/>
        </w:rPr>
        <w:t xml:space="preserve">       (denominazione della scuola)</w:t>
      </w:r>
    </w:p>
    <w:p w:rsidR="00255FFF" w:rsidRPr="00BE7A2A" w:rsidRDefault="00255FFF" w:rsidP="00255FFF">
      <w:pPr>
        <w:autoSpaceDE w:val="0"/>
        <w:autoSpaceDN w:val="0"/>
        <w:adjustRightInd w:val="0"/>
        <w:spacing w:before="120"/>
        <w:jc w:val="center"/>
        <w:rPr>
          <w:color w:val="000000"/>
          <w:sz w:val="18"/>
          <w:szCs w:val="18"/>
        </w:rPr>
      </w:pPr>
      <w:r w:rsidRPr="00BE7A2A">
        <w:rPr>
          <w:b/>
          <w:color w:val="000000"/>
          <w:sz w:val="18"/>
          <w:szCs w:val="18"/>
        </w:rPr>
        <w:t>chiede</w:t>
      </w:r>
      <w:r w:rsidRPr="00BE7A2A">
        <w:rPr>
          <w:color w:val="000000"/>
          <w:sz w:val="18"/>
          <w:szCs w:val="18"/>
        </w:rPr>
        <w:t xml:space="preserve"> di avvalersi,</w:t>
      </w:r>
    </w:p>
    <w:p w:rsidR="00845039" w:rsidRPr="00BE7A2A" w:rsidRDefault="00255FFF" w:rsidP="00845039">
      <w:pPr>
        <w:autoSpaceDE w:val="0"/>
        <w:autoSpaceDN w:val="0"/>
        <w:adjustRightInd w:val="0"/>
        <w:spacing w:before="120"/>
        <w:ind w:right="-143"/>
        <w:rPr>
          <w:color w:val="000000"/>
          <w:sz w:val="18"/>
          <w:szCs w:val="18"/>
        </w:rPr>
      </w:pPr>
      <w:r w:rsidRPr="00BE7A2A">
        <w:rPr>
          <w:color w:val="000000"/>
          <w:sz w:val="18"/>
          <w:szCs w:val="18"/>
        </w:rPr>
        <w:t>sulla base del piano</w:t>
      </w:r>
      <w:r w:rsidR="005E4C39" w:rsidRPr="00BE7A2A">
        <w:rPr>
          <w:color w:val="000000"/>
          <w:sz w:val="18"/>
          <w:szCs w:val="18"/>
        </w:rPr>
        <w:t xml:space="preserve"> triennale</w:t>
      </w:r>
      <w:r w:rsidRPr="00BE7A2A">
        <w:rPr>
          <w:color w:val="000000"/>
          <w:sz w:val="18"/>
          <w:szCs w:val="18"/>
        </w:rPr>
        <w:t xml:space="preserve"> dell’offerta formativa della scuola e delle risorse disponibili, del seguente</w:t>
      </w:r>
      <w:r w:rsidR="00845039" w:rsidRPr="00BE7A2A">
        <w:rPr>
          <w:color w:val="000000"/>
          <w:sz w:val="18"/>
          <w:szCs w:val="18"/>
        </w:rPr>
        <w:t xml:space="preserve"> </w:t>
      </w:r>
      <w:r w:rsidRPr="00BE7A2A">
        <w:rPr>
          <w:color w:val="000000"/>
          <w:sz w:val="18"/>
          <w:szCs w:val="18"/>
        </w:rPr>
        <w:t>orario:</w:t>
      </w:r>
    </w:p>
    <w:p w:rsidR="00255FFF" w:rsidRPr="00BE7A2A" w:rsidRDefault="00255FFF" w:rsidP="00255FFF">
      <w:pPr>
        <w:autoSpaceDE w:val="0"/>
        <w:autoSpaceDN w:val="0"/>
        <w:adjustRightInd w:val="0"/>
        <w:rPr>
          <w:color w:val="000000"/>
          <w:sz w:val="18"/>
          <w:szCs w:val="18"/>
        </w:rPr>
      </w:pPr>
      <w:r w:rsidRPr="00BE7A2A">
        <w:rPr>
          <w:color w:val="000000"/>
          <w:sz w:val="18"/>
          <w:szCs w:val="18"/>
        </w:rPr>
        <w:sym w:font="Wingdings" w:char="F0A8"/>
      </w:r>
      <w:r w:rsidRPr="00BE7A2A">
        <w:rPr>
          <w:color w:val="000000"/>
          <w:sz w:val="18"/>
          <w:szCs w:val="18"/>
        </w:rPr>
        <w:t xml:space="preserve"> orario ordinario delle attività educative per 40 ore settimanali </w:t>
      </w:r>
      <w:r w:rsidRPr="00BE7A2A">
        <w:rPr>
          <w:b/>
          <w:color w:val="000000"/>
          <w:sz w:val="18"/>
          <w:szCs w:val="18"/>
        </w:rPr>
        <w:t>oppure</w:t>
      </w:r>
    </w:p>
    <w:p w:rsidR="00714018" w:rsidRPr="00BE7A2A" w:rsidRDefault="00255FFF" w:rsidP="004A3949">
      <w:pPr>
        <w:autoSpaceDE w:val="0"/>
        <w:autoSpaceDN w:val="0"/>
        <w:adjustRightInd w:val="0"/>
        <w:jc w:val="both"/>
        <w:rPr>
          <w:color w:val="000000"/>
          <w:sz w:val="18"/>
          <w:szCs w:val="18"/>
        </w:rPr>
      </w:pPr>
      <w:r w:rsidRPr="00BE7A2A">
        <w:rPr>
          <w:color w:val="000000"/>
          <w:sz w:val="18"/>
          <w:szCs w:val="18"/>
        </w:rPr>
        <w:sym w:font="Wingdings" w:char="F0A8"/>
      </w:r>
      <w:r w:rsidRPr="00BE7A2A">
        <w:rPr>
          <w:color w:val="000000"/>
          <w:sz w:val="18"/>
          <w:szCs w:val="18"/>
        </w:rPr>
        <w:t xml:space="preserve"> orario ridotto delle attività educative con svolgimento nella fascia del mattino per 25 ore</w:t>
      </w:r>
      <w:r w:rsidR="004A3949" w:rsidRPr="00BE7A2A">
        <w:rPr>
          <w:color w:val="000000"/>
          <w:sz w:val="18"/>
          <w:szCs w:val="18"/>
        </w:rPr>
        <w:t xml:space="preserve"> </w:t>
      </w:r>
      <w:r w:rsidRPr="00BE7A2A">
        <w:rPr>
          <w:color w:val="000000"/>
          <w:sz w:val="18"/>
          <w:szCs w:val="18"/>
        </w:rPr>
        <w:t>settimanali</w:t>
      </w:r>
      <w:r w:rsidR="004A3949" w:rsidRPr="00BE7A2A">
        <w:rPr>
          <w:color w:val="000000"/>
          <w:sz w:val="18"/>
          <w:szCs w:val="18"/>
        </w:rPr>
        <w:t xml:space="preserve"> </w:t>
      </w:r>
      <w:r w:rsidR="00714018" w:rsidRPr="00BE7A2A">
        <w:rPr>
          <w:color w:val="000000"/>
          <w:sz w:val="18"/>
          <w:szCs w:val="18"/>
        </w:rPr>
        <w:t xml:space="preserve">           </w:t>
      </w:r>
    </w:p>
    <w:p w:rsidR="00255FFF" w:rsidRPr="00BE7A2A" w:rsidRDefault="00714018" w:rsidP="004A3949">
      <w:pPr>
        <w:autoSpaceDE w:val="0"/>
        <w:autoSpaceDN w:val="0"/>
        <w:adjustRightInd w:val="0"/>
        <w:jc w:val="both"/>
        <w:rPr>
          <w:b/>
          <w:color w:val="000000"/>
          <w:sz w:val="18"/>
          <w:szCs w:val="18"/>
        </w:rPr>
      </w:pPr>
      <w:r w:rsidRPr="00BE7A2A">
        <w:rPr>
          <w:color w:val="000000"/>
          <w:sz w:val="18"/>
          <w:szCs w:val="18"/>
        </w:rPr>
        <w:t xml:space="preserve">    </w:t>
      </w:r>
      <w:r w:rsidR="004A3949" w:rsidRPr="00BE7A2A">
        <w:rPr>
          <w:b/>
          <w:color w:val="000000"/>
          <w:sz w:val="18"/>
          <w:szCs w:val="18"/>
        </w:rPr>
        <w:t>oppure</w:t>
      </w:r>
    </w:p>
    <w:p w:rsidR="00255FFF" w:rsidRPr="00BE7A2A" w:rsidRDefault="00255FFF" w:rsidP="00255FFF">
      <w:pPr>
        <w:autoSpaceDE w:val="0"/>
        <w:autoSpaceDN w:val="0"/>
        <w:adjustRightInd w:val="0"/>
        <w:jc w:val="both"/>
        <w:rPr>
          <w:color w:val="000000"/>
          <w:sz w:val="18"/>
          <w:szCs w:val="18"/>
        </w:rPr>
      </w:pPr>
      <w:r w:rsidRPr="00BE7A2A">
        <w:rPr>
          <w:color w:val="000000"/>
          <w:sz w:val="18"/>
          <w:szCs w:val="18"/>
        </w:rPr>
        <w:sym w:font="Wingdings" w:char="F0A8"/>
      </w:r>
      <w:r w:rsidRPr="00BE7A2A">
        <w:rPr>
          <w:color w:val="000000"/>
          <w:sz w:val="18"/>
          <w:szCs w:val="18"/>
        </w:rPr>
        <w:t xml:space="preserve"> orario prolungato delle attività educative fino a 50 ore alla settimana</w:t>
      </w:r>
    </w:p>
    <w:p w:rsidR="00255FFF" w:rsidRPr="00BE7A2A" w:rsidRDefault="00255FFF" w:rsidP="00255FFF">
      <w:pPr>
        <w:autoSpaceDE w:val="0"/>
        <w:autoSpaceDN w:val="0"/>
        <w:adjustRightInd w:val="0"/>
        <w:spacing w:before="120"/>
        <w:jc w:val="center"/>
        <w:rPr>
          <w:color w:val="000000"/>
          <w:sz w:val="18"/>
          <w:szCs w:val="18"/>
        </w:rPr>
      </w:pPr>
      <w:r w:rsidRPr="00BE7A2A">
        <w:rPr>
          <w:b/>
          <w:color w:val="000000"/>
          <w:sz w:val="18"/>
          <w:szCs w:val="18"/>
        </w:rPr>
        <w:t>chiede</w:t>
      </w:r>
      <w:r w:rsidRPr="00BE7A2A">
        <w:rPr>
          <w:color w:val="000000"/>
          <w:sz w:val="18"/>
          <w:szCs w:val="18"/>
        </w:rPr>
        <w:t xml:space="preserve"> altresì di avvalersi:</w:t>
      </w:r>
    </w:p>
    <w:p w:rsidR="00255FFF" w:rsidRPr="00BE7A2A" w:rsidRDefault="00255FFF" w:rsidP="005E4C39">
      <w:pPr>
        <w:autoSpaceDE w:val="0"/>
        <w:autoSpaceDN w:val="0"/>
        <w:adjustRightInd w:val="0"/>
        <w:spacing w:before="120"/>
        <w:jc w:val="both"/>
        <w:rPr>
          <w:color w:val="000000"/>
          <w:sz w:val="18"/>
          <w:szCs w:val="18"/>
        </w:rPr>
      </w:pPr>
      <w:r w:rsidRPr="00BE7A2A">
        <w:rPr>
          <w:color w:val="000000"/>
          <w:sz w:val="18"/>
          <w:szCs w:val="18"/>
        </w:rPr>
        <w:sym w:font="Wingdings" w:char="F0A8"/>
      </w:r>
      <w:r w:rsidRPr="00BE7A2A">
        <w:rPr>
          <w:color w:val="000000"/>
          <w:sz w:val="18"/>
          <w:szCs w:val="18"/>
        </w:rPr>
        <w:t xml:space="preserve"> dell’anticipo (</w:t>
      </w:r>
      <w:r w:rsidRPr="00BE7A2A">
        <w:rPr>
          <w:b/>
          <w:sz w:val="18"/>
          <w:szCs w:val="18"/>
        </w:rPr>
        <w:t>per i nati entro il 30 aprile 20</w:t>
      </w:r>
      <w:r w:rsidR="0066122F" w:rsidRPr="00BE7A2A">
        <w:rPr>
          <w:b/>
          <w:sz w:val="18"/>
          <w:szCs w:val="18"/>
        </w:rPr>
        <w:t>2</w:t>
      </w:r>
      <w:r w:rsidR="009A703E" w:rsidRPr="00BE7A2A">
        <w:rPr>
          <w:b/>
          <w:sz w:val="18"/>
          <w:szCs w:val="18"/>
        </w:rPr>
        <w:t>3</w:t>
      </w:r>
      <w:r w:rsidRPr="00BE7A2A">
        <w:rPr>
          <w:color w:val="000000"/>
          <w:sz w:val="18"/>
          <w:szCs w:val="18"/>
        </w:rPr>
        <w:t xml:space="preserve">) subordinatamente alla disponibilità di posti e alla precedenza dei nati che </w:t>
      </w:r>
      <w:r w:rsidRPr="00BE7A2A">
        <w:rPr>
          <w:b/>
          <w:color w:val="000000"/>
          <w:sz w:val="18"/>
          <w:szCs w:val="18"/>
        </w:rPr>
        <w:t xml:space="preserve">compiono tre anni entro il </w:t>
      </w:r>
      <w:r w:rsidR="00132A29" w:rsidRPr="00BE7A2A">
        <w:rPr>
          <w:b/>
          <w:sz w:val="18"/>
          <w:szCs w:val="18"/>
        </w:rPr>
        <w:t>31 dicembre 202</w:t>
      </w:r>
      <w:r w:rsidR="009A703E" w:rsidRPr="00BE7A2A">
        <w:rPr>
          <w:b/>
          <w:sz w:val="18"/>
          <w:szCs w:val="18"/>
        </w:rPr>
        <w:t>5</w:t>
      </w:r>
      <w:r w:rsidRPr="00BE7A2A">
        <w:rPr>
          <w:color w:val="000000"/>
          <w:sz w:val="18"/>
          <w:szCs w:val="18"/>
        </w:rPr>
        <w:t>.</w:t>
      </w:r>
    </w:p>
    <w:p w:rsidR="00255FFF" w:rsidRPr="00BE7A2A" w:rsidRDefault="00255FFF" w:rsidP="00255FFF">
      <w:pPr>
        <w:autoSpaceDE w:val="0"/>
        <w:autoSpaceDN w:val="0"/>
        <w:adjustRightInd w:val="0"/>
        <w:jc w:val="both"/>
        <w:rPr>
          <w:color w:val="000000"/>
          <w:sz w:val="18"/>
          <w:szCs w:val="18"/>
        </w:rPr>
      </w:pPr>
      <w:r w:rsidRPr="00BE7A2A">
        <w:rPr>
          <w:color w:val="000000"/>
          <w:sz w:val="18"/>
          <w:szCs w:val="18"/>
        </w:rPr>
        <w:t>In base alle norme sullo snellimento dell’attività amministrativa, consapevole delle responsabilità cui va incontro in caso di dichiarazione non corrispondente al vero,</w:t>
      </w:r>
    </w:p>
    <w:p w:rsidR="00255FFF" w:rsidRPr="00BE7A2A" w:rsidRDefault="00255FFF" w:rsidP="00255FFF">
      <w:pPr>
        <w:autoSpaceDE w:val="0"/>
        <w:autoSpaceDN w:val="0"/>
        <w:adjustRightInd w:val="0"/>
        <w:spacing w:before="120"/>
        <w:jc w:val="center"/>
        <w:rPr>
          <w:color w:val="000000"/>
          <w:sz w:val="18"/>
          <w:szCs w:val="18"/>
        </w:rPr>
      </w:pPr>
      <w:r w:rsidRPr="00BE7A2A">
        <w:rPr>
          <w:color w:val="000000"/>
          <w:sz w:val="18"/>
          <w:szCs w:val="18"/>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bambin _ _____________________________________</w:t>
      </w:r>
      <w:r w:rsidR="00BE7A2A">
        <w:rPr>
          <w:color w:val="000000"/>
          <w:sz w:val="22"/>
          <w:szCs w:val="22"/>
        </w:rPr>
        <w:t xml:space="preserve"> </w:t>
      </w:r>
      <w:r w:rsidRPr="00131A56">
        <w:rPr>
          <w:color w:val="000000"/>
          <w:sz w:val="22"/>
          <w:szCs w:val="22"/>
        </w:rPr>
        <w:t>_______________________</w:t>
      </w:r>
      <w:r w:rsidR="00BE7A2A">
        <w:rPr>
          <w:color w:val="000000"/>
          <w:sz w:val="22"/>
          <w:szCs w:val="22"/>
        </w:rPr>
        <w:t>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BE7A2A">
        <w:rPr>
          <w:color w:val="000000"/>
          <w:sz w:val="22"/>
          <w:szCs w:val="22"/>
        </w:rPr>
        <w:t xml:space="preserve">            </w:t>
      </w:r>
      <w:r w:rsidRPr="00BE7A2A">
        <w:rPr>
          <w:b/>
          <w:color w:val="000000"/>
          <w:sz w:val="20"/>
        </w:rPr>
        <w:t>(codice fiscale</w:t>
      </w:r>
      <w:r w:rsidRPr="00131A56">
        <w:rPr>
          <w:color w:val="000000"/>
          <w:sz w:val="20"/>
        </w:rPr>
        <w:t>)</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w:t>
      </w:r>
      <w:r w:rsidR="00BE7A2A">
        <w:rPr>
          <w:color w:val="000000"/>
          <w:sz w:val="22"/>
          <w:szCs w:val="22"/>
        </w:rPr>
        <w:t>__________</w:t>
      </w:r>
      <w:r w:rsidRPr="00131A56">
        <w:rPr>
          <w:color w:val="000000"/>
          <w:sz w:val="22"/>
          <w:szCs w:val="22"/>
        </w:rPr>
        <w:t xml:space="preserve">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BE7A2A" w:rsidRDefault="00255FFF" w:rsidP="00714018">
      <w:pPr>
        <w:autoSpaceDE w:val="0"/>
        <w:autoSpaceDN w:val="0"/>
        <w:adjustRightInd w:val="0"/>
        <w:spacing w:before="60" w:after="120"/>
        <w:ind w:right="-427"/>
        <w:rPr>
          <w:color w:val="000000"/>
          <w:sz w:val="22"/>
          <w:szCs w:val="22"/>
        </w:rPr>
      </w:pPr>
      <w:r w:rsidRPr="00131A56">
        <w:rPr>
          <w:color w:val="000000"/>
          <w:sz w:val="22"/>
          <w:szCs w:val="22"/>
        </w:rPr>
        <w:t xml:space="preserve">- è residente </w:t>
      </w:r>
      <w:r w:rsidR="00714018">
        <w:rPr>
          <w:color w:val="000000"/>
          <w:sz w:val="22"/>
          <w:szCs w:val="22"/>
        </w:rPr>
        <w:t xml:space="preserve">a ___________________ (prov.) ________ </w:t>
      </w:r>
      <w:r w:rsidR="00BE7A2A">
        <w:rPr>
          <w:color w:val="000000"/>
          <w:sz w:val="22"/>
          <w:szCs w:val="22"/>
        </w:rPr>
        <w:t>Via</w:t>
      </w:r>
      <w:r w:rsidR="00714018">
        <w:rPr>
          <w:color w:val="000000"/>
          <w:sz w:val="22"/>
          <w:szCs w:val="22"/>
        </w:rPr>
        <w:t>________________</w:t>
      </w:r>
      <w:r w:rsidR="00BE7A2A">
        <w:rPr>
          <w:color w:val="000000"/>
          <w:sz w:val="22"/>
          <w:szCs w:val="22"/>
        </w:rPr>
        <w:t>____________</w:t>
      </w:r>
      <w:r w:rsidRPr="00131A56">
        <w:rPr>
          <w:color w:val="000000"/>
          <w:sz w:val="22"/>
          <w:szCs w:val="22"/>
        </w:rPr>
        <w:t>n.____</w:t>
      </w:r>
    </w:p>
    <w:p w:rsidR="00714018" w:rsidRPr="00B2633E" w:rsidRDefault="00255FFF" w:rsidP="00630945">
      <w:pPr>
        <w:autoSpaceDE w:val="0"/>
        <w:autoSpaceDN w:val="0"/>
        <w:adjustRightInd w:val="0"/>
        <w:spacing w:before="60" w:after="120"/>
        <w:ind w:right="-427"/>
        <w:rPr>
          <w:b/>
        </w:rPr>
      </w:pPr>
      <w:r w:rsidRPr="00131A56">
        <w:rPr>
          <w:color w:val="000000"/>
          <w:sz w:val="22"/>
          <w:szCs w:val="22"/>
        </w:rPr>
        <w:t>tel.___________________</w:t>
      </w:r>
      <w:r w:rsidR="00714018">
        <w:rPr>
          <w:color w:val="000000"/>
          <w:sz w:val="20"/>
        </w:rPr>
        <w:t>EMAIL_________________________________</w:t>
      </w:r>
      <w:r w:rsidR="00BE7A2A">
        <w:rPr>
          <w:color w:val="000000"/>
          <w:sz w:val="20"/>
        </w:rPr>
        <w:t>______________________________</w:t>
      </w:r>
    </w:p>
    <w:p w:rsidR="00BE7A2A" w:rsidRDefault="00BE7A2A" w:rsidP="00255FFF">
      <w:pPr>
        <w:autoSpaceDE w:val="0"/>
        <w:autoSpaceDN w:val="0"/>
        <w:adjustRightInd w:val="0"/>
        <w:rPr>
          <w:b/>
          <w:color w:val="000000"/>
          <w:sz w:val="16"/>
          <w:szCs w:val="16"/>
        </w:rPr>
      </w:pPr>
    </w:p>
    <w:p w:rsidR="00255FFF" w:rsidRPr="00630945" w:rsidRDefault="00255FFF" w:rsidP="00255FFF">
      <w:pPr>
        <w:autoSpaceDE w:val="0"/>
        <w:autoSpaceDN w:val="0"/>
        <w:adjustRightInd w:val="0"/>
        <w:rPr>
          <w:color w:val="000000"/>
          <w:sz w:val="22"/>
          <w:szCs w:val="22"/>
        </w:rPr>
      </w:pPr>
      <w:r w:rsidRPr="00630945">
        <w:rPr>
          <w:b/>
          <w:color w:val="000000"/>
          <w:sz w:val="22"/>
          <w:szCs w:val="22"/>
        </w:rPr>
        <w:t>Firma di autocertificazione</w:t>
      </w:r>
      <w:r w:rsidR="005975EA" w:rsidRPr="00630945">
        <w:rPr>
          <w:b/>
          <w:color w:val="000000"/>
          <w:sz w:val="22"/>
          <w:szCs w:val="22"/>
        </w:rPr>
        <w:t>*</w:t>
      </w:r>
      <w:r w:rsidRPr="00630945">
        <w:rPr>
          <w:b/>
          <w:color w:val="000000"/>
          <w:sz w:val="22"/>
          <w:szCs w:val="22"/>
        </w:rPr>
        <w:t xml:space="preserve"> </w:t>
      </w:r>
      <w:r w:rsidRPr="00630945">
        <w:rPr>
          <w:color w:val="000000"/>
          <w:sz w:val="22"/>
          <w:szCs w:val="22"/>
        </w:rPr>
        <w:t>____________________________________________________</w:t>
      </w:r>
    </w:p>
    <w:p w:rsidR="00630945" w:rsidRDefault="00630945" w:rsidP="00255FFF">
      <w:pPr>
        <w:autoSpaceDE w:val="0"/>
        <w:autoSpaceDN w:val="0"/>
        <w:adjustRightInd w:val="0"/>
        <w:rPr>
          <w:color w:val="000000"/>
          <w:sz w:val="22"/>
          <w:szCs w:val="22"/>
        </w:rPr>
      </w:pPr>
    </w:p>
    <w:p w:rsidR="00255FFF" w:rsidRPr="00630945" w:rsidRDefault="000B0C4A" w:rsidP="00255FFF">
      <w:pPr>
        <w:autoSpaceDE w:val="0"/>
        <w:autoSpaceDN w:val="0"/>
        <w:adjustRightInd w:val="0"/>
        <w:rPr>
          <w:color w:val="000000"/>
          <w:sz w:val="22"/>
          <w:szCs w:val="22"/>
        </w:rPr>
      </w:pPr>
      <w:r w:rsidRPr="00630945">
        <w:rPr>
          <w:color w:val="000000"/>
          <w:sz w:val="22"/>
          <w:szCs w:val="22"/>
        </w:rPr>
        <w:t>(Legge</w:t>
      </w:r>
      <w:r w:rsidR="00674AE3" w:rsidRPr="00630945">
        <w:rPr>
          <w:color w:val="000000"/>
          <w:sz w:val="22"/>
          <w:szCs w:val="22"/>
        </w:rPr>
        <w:t xml:space="preserve"> n. </w:t>
      </w:r>
      <w:r w:rsidR="00255FFF" w:rsidRPr="00630945">
        <w:rPr>
          <w:color w:val="000000"/>
          <w:sz w:val="22"/>
          <w:szCs w:val="22"/>
        </w:rPr>
        <w:t>127</w:t>
      </w:r>
      <w:r w:rsidRPr="00630945">
        <w:rPr>
          <w:color w:val="000000"/>
          <w:sz w:val="22"/>
          <w:szCs w:val="22"/>
        </w:rPr>
        <w:t xml:space="preserve"> del </w:t>
      </w:r>
      <w:r w:rsidR="00255FFF" w:rsidRPr="00630945">
        <w:rPr>
          <w:color w:val="000000"/>
          <w:sz w:val="22"/>
          <w:szCs w:val="22"/>
        </w:rPr>
        <w:t>1997</w:t>
      </w:r>
      <w:r w:rsidRPr="00630945">
        <w:rPr>
          <w:color w:val="000000"/>
          <w:sz w:val="22"/>
          <w:szCs w:val="22"/>
        </w:rPr>
        <w:t>, d.</w:t>
      </w:r>
      <w:r w:rsidR="00255FFF" w:rsidRPr="00630945">
        <w:rPr>
          <w:color w:val="000000"/>
          <w:sz w:val="22"/>
          <w:szCs w:val="22"/>
        </w:rPr>
        <w:t>P</w:t>
      </w:r>
      <w:r w:rsidRPr="00630945">
        <w:rPr>
          <w:color w:val="000000"/>
          <w:sz w:val="22"/>
          <w:szCs w:val="22"/>
        </w:rPr>
        <w:t>.</w:t>
      </w:r>
      <w:r w:rsidR="00255FFF" w:rsidRPr="00630945">
        <w:rPr>
          <w:color w:val="000000"/>
          <w:sz w:val="22"/>
          <w:szCs w:val="22"/>
        </w:rPr>
        <w:t>R</w:t>
      </w:r>
      <w:r w:rsidRPr="00630945">
        <w:rPr>
          <w:color w:val="000000"/>
          <w:sz w:val="22"/>
          <w:szCs w:val="22"/>
        </w:rPr>
        <w:t>.</w:t>
      </w:r>
      <w:r w:rsidR="00674AE3" w:rsidRPr="00630945">
        <w:rPr>
          <w:color w:val="000000"/>
          <w:sz w:val="22"/>
          <w:szCs w:val="22"/>
        </w:rPr>
        <w:t xml:space="preserve"> n.</w:t>
      </w:r>
      <w:r w:rsidR="00255FFF" w:rsidRPr="00630945">
        <w:rPr>
          <w:color w:val="000000"/>
          <w:sz w:val="22"/>
          <w:szCs w:val="22"/>
        </w:rPr>
        <w:t xml:space="preserve"> 445</w:t>
      </w:r>
      <w:r w:rsidRPr="00630945">
        <w:rPr>
          <w:color w:val="000000"/>
          <w:sz w:val="22"/>
          <w:szCs w:val="22"/>
        </w:rPr>
        <w:t xml:space="preserve"> del </w:t>
      </w:r>
      <w:r w:rsidR="00255FFF" w:rsidRPr="00630945">
        <w:rPr>
          <w:color w:val="000000"/>
          <w:sz w:val="22"/>
          <w:szCs w:val="22"/>
        </w:rPr>
        <w:t xml:space="preserve">2000) da sottoscrivere al momento della presentazione della domanda </w:t>
      </w:r>
      <w:r w:rsidR="005E4C39" w:rsidRPr="00630945">
        <w:rPr>
          <w:color w:val="000000"/>
          <w:sz w:val="22"/>
          <w:szCs w:val="22"/>
        </w:rPr>
        <w:t>a</w:t>
      </w:r>
      <w:r w:rsidR="00255FFF" w:rsidRPr="00630945">
        <w:rPr>
          <w:color w:val="000000"/>
          <w:sz w:val="22"/>
          <w:szCs w:val="22"/>
        </w:rPr>
        <w:t>lla scuola</w:t>
      </w:r>
    </w:p>
    <w:p w:rsidR="005975EA" w:rsidRPr="00630945" w:rsidRDefault="005975EA" w:rsidP="00255FFF">
      <w:pPr>
        <w:autoSpaceDE w:val="0"/>
        <w:autoSpaceDN w:val="0"/>
        <w:adjustRightInd w:val="0"/>
        <w:rPr>
          <w:color w:val="000000"/>
          <w:sz w:val="22"/>
          <w:szCs w:val="22"/>
        </w:rPr>
      </w:pPr>
    </w:p>
    <w:p w:rsidR="005975EA" w:rsidRPr="00630945" w:rsidRDefault="005975EA" w:rsidP="005975EA">
      <w:pPr>
        <w:jc w:val="both"/>
        <w:rPr>
          <w:sz w:val="22"/>
          <w:szCs w:val="22"/>
        </w:rPr>
      </w:pPr>
      <w:r w:rsidRPr="00630945">
        <w:rPr>
          <w:sz w:val="22"/>
          <w:szCs w:val="22"/>
        </w:rPr>
        <w:t xml:space="preserve">* Alla luce delle disposizioni del </w:t>
      </w:r>
      <w:r w:rsidR="00386F37" w:rsidRPr="00630945">
        <w:rPr>
          <w:sz w:val="22"/>
          <w:szCs w:val="22"/>
        </w:rPr>
        <w:t>Codice civile</w:t>
      </w:r>
      <w:r w:rsidRPr="00630945">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630945" w:rsidRDefault="00DB54A2" w:rsidP="005975EA">
      <w:pPr>
        <w:jc w:val="both"/>
        <w:rPr>
          <w:sz w:val="22"/>
          <w:szCs w:val="22"/>
        </w:rPr>
      </w:pPr>
    </w:p>
    <w:p w:rsidR="00DB54A2" w:rsidRPr="00630945" w:rsidRDefault="00DB54A2" w:rsidP="005748B1">
      <w:pPr>
        <w:autoSpaceDE w:val="0"/>
        <w:autoSpaceDN w:val="0"/>
        <w:adjustRightInd w:val="0"/>
        <w:jc w:val="both"/>
        <w:rPr>
          <w:color w:val="000000"/>
          <w:sz w:val="22"/>
          <w:szCs w:val="22"/>
        </w:rPr>
      </w:pPr>
      <w:r w:rsidRPr="00630945">
        <w:rPr>
          <w:color w:val="000000"/>
          <w:sz w:val="22"/>
          <w:szCs w:val="22"/>
        </w:rPr>
        <w:t>Il sottoscritto, presa visione dell’informativa resa dalla scuola ai sensi dell’articolo 13</w:t>
      </w:r>
      <w:r w:rsidR="005748B1" w:rsidRPr="00630945">
        <w:rPr>
          <w:color w:val="000000"/>
          <w:sz w:val="22"/>
          <w:szCs w:val="22"/>
        </w:rPr>
        <w:t xml:space="preserve"> </w:t>
      </w:r>
      <w:r w:rsidRPr="00630945">
        <w:rPr>
          <w:color w:val="000000"/>
          <w:sz w:val="22"/>
          <w:szCs w:val="22"/>
        </w:rPr>
        <w:t xml:space="preserve"> </w:t>
      </w:r>
      <w:r w:rsidR="005748B1" w:rsidRPr="00630945">
        <w:rPr>
          <w:color w:val="000000"/>
          <w:sz w:val="22"/>
          <w:szCs w:val="22"/>
        </w:rPr>
        <w:t>del Regolamento (UE) 2016/679 del Parlamento europeo e del Consiglio del 27 aprile 2016 relativo alla protezione delle persone fisiche con riguardo al trattamento dei dati personali, nonché alla libera circolazione di tali dati</w:t>
      </w:r>
      <w:r w:rsidRPr="00630945">
        <w:rPr>
          <w:color w:val="000000"/>
          <w:sz w:val="22"/>
          <w:szCs w:val="22"/>
        </w:rPr>
        <w:t xml:space="preserve">, dichiara di essere consapevole che la scuola </w:t>
      </w:r>
      <w:r w:rsidR="00D466D2" w:rsidRPr="00630945">
        <w:rPr>
          <w:color w:val="000000"/>
          <w:sz w:val="22"/>
          <w:szCs w:val="22"/>
        </w:rPr>
        <w:t xml:space="preserve">presso la quale il bambino risulta iscritto </w:t>
      </w:r>
      <w:r w:rsidRPr="00630945">
        <w:rPr>
          <w:color w:val="000000"/>
          <w:sz w:val="22"/>
          <w:szCs w:val="22"/>
        </w:rPr>
        <w:t xml:space="preserve">può utilizzare i dati contenuti nella presente autocertificazione esclusivamente nell’ambito e per i fini istituzionali propri della Pubblica Amministrazione (decreto legislativo 30.6.2003, n. 196 </w:t>
      </w:r>
      <w:r w:rsidR="005748B1" w:rsidRPr="00630945">
        <w:rPr>
          <w:color w:val="000000"/>
          <w:sz w:val="22"/>
          <w:szCs w:val="22"/>
        </w:rPr>
        <w:t>e successive modificaz</w:t>
      </w:r>
      <w:r w:rsidR="000F01FD" w:rsidRPr="00630945">
        <w:rPr>
          <w:color w:val="000000"/>
          <w:sz w:val="22"/>
          <w:szCs w:val="22"/>
        </w:rPr>
        <w:t>i</w:t>
      </w:r>
      <w:r w:rsidR="005748B1" w:rsidRPr="00630945">
        <w:rPr>
          <w:color w:val="000000"/>
          <w:sz w:val="22"/>
          <w:szCs w:val="22"/>
        </w:rPr>
        <w:t>oni, Regolamento (UE) 2016/679</w:t>
      </w:r>
      <w:r w:rsidRPr="00630945">
        <w:rPr>
          <w:color w:val="000000"/>
          <w:sz w:val="22"/>
          <w:szCs w:val="22"/>
        </w:rPr>
        <w:t>).</w:t>
      </w:r>
    </w:p>
    <w:p w:rsidR="00DB54A2" w:rsidRPr="00630945" w:rsidRDefault="00DB54A2" w:rsidP="00DB54A2">
      <w:pPr>
        <w:autoSpaceDE w:val="0"/>
        <w:autoSpaceDN w:val="0"/>
        <w:adjustRightInd w:val="0"/>
        <w:rPr>
          <w:color w:val="000000"/>
          <w:sz w:val="22"/>
          <w:szCs w:val="22"/>
        </w:rPr>
      </w:pPr>
    </w:p>
    <w:p w:rsidR="00DB54A2" w:rsidRPr="00630945" w:rsidRDefault="00DB54A2" w:rsidP="00DB54A2">
      <w:pPr>
        <w:autoSpaceDE w:val="0"/>
        <w:autoSpaceDN w:val="0"/>
        <w:adjustRightInd w:val="0"/>
        <w:rPr>
          <w:color w:val="000000"/>
          <w:sz w:val="22"/>
          <w:szCs w:val="22"/>
        </w:rPr>
      </w:pPr>
      <w:r w:rsidRPr="00630945">
        <w:rPr>
          <w:color w:val="000000"/>
          <w:sz w:val="22"/>
          <w:szCs w:val="22"/>
        </w:rPr>
        <w:t xml:space="preserve">Data      </w:t>
      </w:r>
      <w:r w:rsidRPr="00630945">
        <w:rPr>
          <w:color w:val="000000"/>
          <w:sz w:val="22"/>
          <w:szCs w:val="22"/>
        </w:rPr>
        <w:tab/>
      </w:r>
      <w:r w:rsidRPr="00630945">
        <w:rPr>
          <w:color w:val="000000"/>
          <w:sz w:val="22"/>
          <w:szCs w:val="22"/>
        </w:rPr>
        <w:tab/>
      </w:r>
      <w:r w:rsidRPr="00630945">
        <w:rPr>
          <w:color w:val="000000"/>
          <w:sz w:val="22"/>
          <w:szCs w:val="22"/>
        </w:rPr>
        <w:tab/>
        <w:t xml:space="preserve"> </w:t>
      </w:r>
      <w:r w:rsidR="00D466D2" w:rsidRPr="00630945">
        <w:rPr>
          <w:color w:val="000000"/>
          <w:sz w:val="22"/>
          <w:szCs w:val="22"/>
        </w:rPr>
        <w:t>Presa visione</w:t>
      </w:r>
      <w:r w:rsidRPr="00630945">
        <w:rPr>
          <w:color w:val="000000"/>
          <w:sz w:val="22"/>
          <w:szCs w:val="22"/>
        </w:rPr>
        <w:t xml:space="preserve"> *                          </w:t>
      </w:r>
    </w:p>
    <w:p w:rsidR="00630945" w:rsidRDefault="00DB54A2" w:rsidP="00630945">
      <w:pPr>
        <w:autoSpaceDE w:val="0"/>
        <w:autoSpaceDN w:val="0"/>
        <w:adjustRightInd w:val="0"/>
        <w:rPr>
          <w:color w:val="000000"/>
          <w:sz w:val="22"/>
          <w:szCs w:val="22"/>
        </w:rPr>
      </w:pPr>
      <w:r w:rsidRPr="00630945">
        <w:rPr>
          <w:color w:val="000000"/>
          <w:sz w:val="22"/>
          <w:szCs w:val="22"/>
        </w:rPr>
        <w:t>__________________</w:t>
      </w:r>
      <w:r w:rsidRPr="00630945">
        <w:rPr>
          <w:color w:val="000000"/>
          <w:sz w:val="22"/>
          <w:szCs w:val="22"/>
        </w:rPr>
        <w:tab/>
      </w:r>
      <w:r w:rsidR="00630945">
        <w:rPr>
          <w:color w:val="000000"/>
          <w:sz w:val="22"/>
          <w:szCs w:val="22"/>
        </w:rPr>
        <w:t xml:space="preserve">   </w:t>
      </w:r>
      <w:r w:rsidRPr="00630945">
        <w:rPr>
          <w:color w:val="000000"/>
          <w:sz w:val="22"/>
          <w:szCs w:val="22"/>
        </w:rPr>
        <w:t>__________________</w:t>
      </w:r>
      <w:r w:rsidR="00630945">
        <w:rPr>
          <w:color w:val="000000"/>
          <w:sz w:val="22"/>
          <w:szCs w:val="22"/>
        </w:rPr>
        <w:t>_____________________</w:t>
      </w:r>
    </w:p>
    <w:p w:rsidR="00630945" w:rsidRDefault="00630945" w:rsidP="00630945">
      <w:pPr>
        <w:jc w:val="both"/>
        <w:rPr>
          <w:sz w:val="18"/>
          <w:szCs w:val="18"/>
        </w:rPr>
      </w:pPr>
    </w:p>
    <w:p w:rsidR="00630945" w:rsidRDefault="00630945" w:rsidP="00630945">
      <w:pPr>
        <w:pBdr>
          <w:bottom w:val="single" w:sz="12" w:space="1" w:color="auto"/>
        </w:pBdr>
        <w:jc w:val="both"/>
        <w:rPr>
          <w:b/>
          <w:sz w:val="18"/>
          <w:szCs w:val="18"/>
        </w:rPr>
      </w:pPr>
      <w:r>
        <w:rPr>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630945" w:rsidRDefault="00630945" w:rsidP="00DB54A2">
      <w:pPr>
        <w:autoSpaceDE w:val="0"/>
        <w:autoSpaceDN w:val="0"/>
        <w:adjustRightInd w:val="0"/>
        <w:rPr>
          <w:color w:val="000000"/>
          <w:sz w:val="22"/>
          <w:szCs w:val="22"/>
        </w:rPr>
      </w:pPr>
    </w:p>
    <w:p w:rsidR="00630945" w:rsidRDefault="00630945" w:rsidP="00DB54A2">
      <w:pPr>
        <w:autoSpaceDE w:val="0"/>
        <w:autoSpaceDN w:val="0"/>
        <w:adjustRightInd w:val="0"/>
        <w:rPr>
          <w:color w:val="000000"/>
          <w:sz w:val="22"/>
          <w:szCs w:val="22"/>
        </w:rPr>
      </w:pPr>
    </w:p>
    <w:p w:rsidR="00630945" w:rsidRDefault="00630945" w:rsidP="00DB54A2">
      <w:pPr>
        <w:autoSpaceDE w:val="0"/>
        <w:autoSpaceDN w:val="0"/>
        <w:adjustRightInd w:val="0"/>
        <w:rPr>
          <w:color w:val="000000"/>
          <w:sz w:val="22"/>
          <w:szCs w:val="22"/>
        </w:rPr>
      </w:pPr>
    </w:p>
    <w:p w:rsidR="00630945" w:rsidRDefault="00630945" w:rsidP="00630945">
      <w:pPr>
        <w:jc w:val="both"/>
      </w:pPr>
      <w:r>
        <w:rPr>
          <w:b/>
        </w:rPr>
        <w:t xml:space="preserve">Ulteriori informazioni: </w:t>
      </w:r>
    </w:p>
    <w:tbl>
      <w:tblPr>
        <w:tblW w:w="0" w:type="auto"/>
        <w:tblLayout w:type="fixed"/>
        <w:tblLook w:val="0000"/>
      </w:tblPr>
      <w:tblGrid>
        <w:gridCol w:w="5172"/>
        <w:gridCol w:w="889"/>
        <w:gridCol w:w="236"/>
        <w:gridCol w:w="1544"/>
        <w:gridCol w:w="238"/>
      </w:tblGrid>
      <w:tr w:rsidR="00630945" w:rsidTr="0042709E">
        <w:tc>
          <w:tcPr>
            <w:tcW w:w="5172" w:type="dxa"/>
            <w:shd w:val="clear" w:color="auto" w:fill="auto"/>
          </w:tcPr>
          <w:p w:rsidR="00630945" w:rsidRDefault="00630945" w:rsidP="0042709E">
            <w:pPr>
              <w:jc w:val="both"/>
            </w:pPr>
            <w:r>
              <w:lastRenderedPageBreak/>
              <w:t>è stato sottoposto alle vaccinazioni obbligatorie</w:t>
            </w:r>
          </w:p>
        </w:tc>
        <w:tc>
          <w:tcPr>
            <w:tcW w:w="889" w:type="dxa"/>
            <w:tcBorders>
              <w:right w:val="single" w:sz="4" w:space="0" w:color="000000"/>
            </w:tcBorders>
            <w:shd w:val="clear" w:color="auto" w:fill="auto"/>
          </w:tcPr>
          <w:p w:rsidR="00630945" w:rsidRDefault="00630945" w:rsidP="0042709E">
            <w:pPr>
              <w:jc w:val="right"/>
              <w:rPr>
                <w:b/>
              </w:rPr>
            </w:pPr>
            <w:r>
              <w:t>SI</w:t>
            </w:r>
          </w:p>
        </w:tc>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c>
          <w:tcPr>
            <w:tcW w:w="1544" w:type="dxa"/>
            <w:tcBorders>
              <w:left w:val="single" w:sz="4" w:space="0" w:color="000000"/>
              <w:right w:val="single" w:sz="4" w:space="0" w:color="000000"/>
            </w:tcBorders>
            <w:shd w:val="clear" w:color="auto" w:fill="auto"/>
          </w:tcPr>
          <w:p w:rsidR="00630945" w:rsidRDefault="00630945" w:rsidP="0042709E">
            <w:pPr>
              <w:jc w:val="right"/>
              <w:rPr>
                <w:b/>
              </w:rPr>
            </w:pPr>
            <w:r>
              <w:t>NO</w:t>
            </w:r>
          </w:p>
        </w:tc>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r>
      <w:tr w:rsidR="00630945" w:rsidTr="0042709E">
        <w:tc>
          <w:tcPr>
            <w:tcW w:w="5172" w:type="dxa"/>
            <w:shd w:val="clear" w:color="auto" w:fill="auto"/>
          </w:tcPr>
          <w:p w:rsidR="00630945" w:rsidRDefault="00630945" w:rsidP="0042709E">
            <w:pPr>
              <w:jc w:val="both"/>
              <w:rPr>
                <w:b/>
                <w:sz w:val="12"/>
                <w:szCs w:val="12"/>
              </w:rPr>
            </w:pPr>
          </w:p>
        </w:tc>
        <w:tc>
          <w:tcPr>
            <w:tcW w:w="889" w:type="dxa"/>
            <w:shd w:val="clear" w:color="auto" w:fill="auto"/>
          </w:tcPr>
          <w:p w:rsidR="00630945" w:rsidRDefault="00630945" w:rsidP="0042709E">
            <w:pPr>
              <w:jc w:val="right"/>
              <w:rPr>
                <w:b/>
                <w:sz w:val="12"/>
                <w:szCs w:val="12"/>
              </w:rPr>
            </w:pPr>
          </w:p>
        </w:tc>
        <w:tc>
          <w:tcPr>
            <w:tcW w:w="235" w:type="dxa"/>
            <w:tcBorders>
              <w:top w:val="single" w:sz="4" w:space="0" w:color="000000"/>
              <w:bottom w:val="single" w:sz="4" w:space="0" w:color="000000"/>
            </w:tcBorders>
            <w:shd w:val="clear" w:color="auto" w:fill="auto"/>
          </w:tcPr>
          <w:p w:rsidR="00630945" w:rsidRDefault="00630945" w:rsidP="0042709E">
            <w:pPr>
              <w:jc w:val="both"/>
              <w:rPr>
                <w:b/>
                <w:sz w:val="12"/>
                <w:szCs w:val="12"/>
              </w:rPr>
            </w:pPr>
          </w:p>
        </w:tc>
        <w:tc>
          <w:tcPr>
            <w:tcW w:w="1544" w:type="dxa"/>
            <w:shd w:val="clear" w:color="auto" w:fill="auto"/>
          </w:tcPr>
          <w:p w:rsidR="00630945" w:rsidRDefault="00630945" w:rsidP="0042709E">
            <w:pPr>
              <w:jc w:val="right"/>
              <w:rPr>
                <w:b/>
                <w:sz w:val="12"/>
                <w:szCs w:val="12"/>
              </w:rPr>
            </w:pPr>
          </w:p>
        </w:tc>
        <w:tc>
          <w:tcPr>
            <w:tcW w:w="238" w:type="dxa"/>
            <w:tcBorders>
              <w:top w:val="single" w:sz="4" w:space="0" w:color="000000"/>
              <w:bottom w:val="single" w:sz="4" w:space="0" w:color="000000"/>
            </w:tcBorders>
            <w:shd w:val="clear" w:color="auto" w:fill="auto"/>
          </w:tcPr>
          <w:p w:rsidR="00630945" w:rsidRDefault="00630945" w:rsidP="0042709E">
            <w:pPr>
              <w:jc w:val="both"/>
              <w:rPr>
                <w:b/>
                <w:sz w:val="12"/>
                <w:szCs w:val="12"/>
              </w:rPr>
            </w:pPr>
          </w:p>
        </w:tc>
      </w:tr>
      <w:tr w:rsidR="00630945" w:rsidTr="0042709E">
        <w:tc>
          <w:tcPr>
            <w:tcW w:w="5172" w:type="dxa"/>
            <w:shd w:val="clear" w:color="auto" w:fill="auto"/>
          </w:tcPr>
          <w:p w:rsidR="00630945" w:rsidRDefault="00630945" w:rsidP="0042709E">
            <w:pPr>
              <w:jc w:val="both"/>
            </w:pPr>
            <w:r>
              <w:t>alunno con disabilità</w:t>
            </w:r>
          </w:p>
        </w:tc>
        <w:tc>
          <w:tcPr>
            <w:tcW w:w="889" w:type="dxa"/>
            <w:tcBorders>
              <w:right w:val="single" w:sz="4" w:space="0" w:color="000000"/>
            </w:tcBorders>
            <w:shd w:val="clear" w:color="auto" w:fill="auto"/>
          </w:tcPr>
          <w:p w:rsidR="00630945" w:rsidRDefault="00630945" w:rsidP="0042709E">
            <w:pPr>
              <w:jc w:val="right"/>
              <w:rPr>
                <w:b/>
              </w:rPr>
            </w:pPr>
            <w:r>
              <w:t>SI</w:t>
            </w:r>
          </w:p>
        </w:tc>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c>
          <w:tcPr>
            <w:tcW w:w="1544" w:type="dxa"/>
            <w:tcBorders>
              <w:left w:val="single" w:sz="4" w:space="0" w:color="000000"/>
              <w:right w:val="single" w:sz="4" w:space="0" w:color="000000"/>
            </w:tcBorders>
            <w:shd w:val="clear" w:color="auto" w:fill="auto"/>
          </w:tcPr>
          <w:p w:rsidR="00630945" w:rsidRDefault="00630945" w:rsidP="0042709E">
            <w:pPr>
              <w:jc w:val="right"/>
              <w:rPr>
                <w:b/>
              </w:rPr>
            </w:pPr>
            <w:r>
              <w:t>NO</w:t>
            </w:r>
          </w:p>
        </w:tc>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r>
      <w:tr w:rsidR="00630945" w:rsidTr="0042709E">
        <w:tc>
          <w:tcPr>
            <w:tcW w:w="5172" w:type="dxa"/>
            <w:shd w:val="clear" w:color="auto" w:fill="auto"/>
          </w:tcPr>
          <w:p w:rsidR="00630945" w:rsidRDefault="00630945" w:rsidP="0042709E">
            <w:pPr>
              <w:jc w:val="both"/>
              <w:rPr>
                <w:b/>
                <w:sz w:val="12"/>
                <w:szCs w:val="12"/>
              </w:rPr>
            </w:pPr>
          </w:p>
        </w:tc>
        <w:tc>
          <w:tcPr>
            <w:tcW w:w="889" w:type="dxa"/>
            <w:shd w:val="clear" w:color="auto" w:fill="auto"/>
          </w:tcPr>
          <w:p w:rsidR="00630945" w:rsidRDefault="00630945" w:rsidP="0042709E">
            <w:pPr>
              <w:jc w:val="right"/>
              <w:rPr>
                <w:b/>
                <w:sz w:val="12"/>
                <w:szCs w:val="12"/>
              </w:rPr>
            </w:pPr>
          </w:p>
        </w:tc>
        <w:tc>
          <w:tcPr>
            <w:tcW w:w="235" w:type="dxa"/>
            <w:tcBorders>
              <w:top w:val="single" w:sz="4" w:space="0" w:color="000000"/>
              <w:bottom w:val="single" w:sz="4" w:space="0" w:color="000000"/>
            </w:tcBorders>
            <w:shd w:val="clear" w:color="auto" w:fill="auto"/>
          </w:tcPr>
          <w:p w:rsidR="00630945" w:rsidRDefault="00630945" w:rsidP="0042709E">
            <w:pPr>
              <w:jc w:val="both"/>
              <w:rPr>
                <w:b/>
                <w:sz w:val="12"/>
                <w:szCs w:val="12"/>
              </w:rPr>
            </w:pPr>
          </w:p>
        </w:tc>
        <w:tc>
          <w:tcPr>
            <w:tcW w:w="1544" w:type="dxa"/>
            <w:shd w:val="clear" w:color="auto" w:fill="auto"/>
          </w:tcPr>
          <w:p w:rsidR="00630945" w:rsidRDefault="00630945" w:rsidP="0042709E">
            <w:pPr>
              <w:jc w:val="right"/>
              <w:rPr>
                <w:b/>
                <w:sz w:val="12"/>
                <w:szCs w:val="12"/>
              </w:rPr>
            </w:pPr>
          </w:p>
        </w:tc>
        <w:tc>
          <w:tcPr>
            <w:tcW w:w="238" w:type="dxa"/>
            <w:tcBorders>
              <w:top w:val="single" w:sz="4" w:space="0" w:color="000000"/>
              <w:bottom w:val="single" w:sz="4" w:space="0" w:color="000000"/>
            </w:tcBorders>
            <w:shd w:val="clear" w:color="auto" w:fill="auto"/>
          </w:tcPr>
          <w:p w:rsidR="00630945" w:rsidRDefault="00630945" w:rsidP="0042709E">
            <w:pPr>
              <w:jc w:val="both"/>
              <w:rPr>
                <w:b/>
                <w:sz w:val="12"/>
                <w:szCs w:val="12"/>
              </w:rPr>
            </w:pPr>
          </w:p>
        </w:tc>
      </w:tr>
      <w:tr w:rsidR="00630945" w:rsidTr="0042709E">
        <w:tc>
          <w:tcPr>
            <w:tcW w:w="5172" w:type="dxa"/>
            <w:shd w:val="clear" w:color="auto" w:fill="auto"/>
          </w:tcPr>
          <w:p w:rsidR="00630945" w:rsidRDefault="00630945" w:rsidP="0042709E">
            <w:pPr>
              <w:jc w:val="both"/>
            </w:pPr>
            <w:r>
              <w:t>alunno con DSA</w:t>
            </w:r>
          </w:p>
        </w:tc>
        <w:tc>
          <w:tcPr>
            <w:tcW w:w="889" w:type="dxa"/>
            <w:tcBorders>
              <w:right w:val="single" w:sz="4" w:space="0" w:color="000000"/>
            </w:tcBorders>
            <w:shd w:val="clear" w:color="auto" w:fill="auto"/>
          </w:tcPr>
          <w:p w:rsidR="00630945" w:rsidRDefault="00630945" w:rsidP="0042709E">
            <w:pPr>
              <w:jc w:val="right"/>
              <w:rPr>
                <w:b/>
              </w:rPr>
            </w:pPr>
            <w:r>
              <w:t>SI</w:t>
            </w:r>
          </w:p>
        </w:tc>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c>
          <w:tcPr>
            <w:tcW w:w="1544" w:type="dxa"/>
            <w:tcBorders>
              <w:left w:val="single" w:sz="4" w:space="0" w:color="000000"/>
              <w:right w:val="single" w:sz="4" w:space="0" w:color="000000"/>
            </w:tcBorders>
            <w:shd w:val="clear" w:color="auto" w:fill="auto"/>
          </w:tcPr>
          <w:p w:rsidR="00630945" w:rsidRDefault="00630945" w:rsidP="0042709E">
            <w:pPr>
              <w:jc w:val="right"/>
              <w:rPr>
                <w:b/>
              </w:rPr>
            </w:pPr>
            <w:r>
              <w:t>NO</w:t>
            </w:r>
          </w:p>
        </w:tc>
        <w:tc>
          <w:tcPr>
            <w:tcW w:w="238"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jc w:val="both"/>
              <w:rPr>
                <w:b/>
              </w:rPr>
            </w:pPr>
          </w:p>
        </w:tc>
      </w:tr>
    </w:tbl>
    <w:p w:rsidR="00630945" w:rsidRDefault="00630945" w:rsidP="00630945">
      <w:pPr>
        <w:rPr>
          <w:sz w:val="12"/>
          <w:szCs w:val="12"/>
        </w:rPr>
      </w:pPr>
    </w:p>
    <w:p w:rsidR="00FF42F5" w:rsidRDefault="00FF42F5" w:rsidP="00630945">
      <w:pPr>
        <w:rPr>
          <w:sz w:val="12"/>
          <w:szCs w:val="12"/>
        </w:rPr>
      </w:pPr>
    </w:p>
    <w:p w:rsidR="00FF42F5" w:rsidRDefault="00FF42F5" w:rsidP="00630945">
      <w:pPr>
        <w:rPr>
          <w:sz w:val="12"/>
          <w:szCs w:val="12"/>
        </w:rPr>
      </w:pPr>
      <w:r>
        <w:rPr>
          <w:b/>
          <w:bCs/>
          <w:szCs w:val="28"/>
        </w:rPr>
        <w:t>Allego fotocopia  Libretto dei Vaccini.</w:t>
      </w:r>
    </w:p>
    <w:p w:rsidR="00FF42F5" w:rsidRDefault="00FF42F5" w:rsidP="00630945">
      <w:pPr>
        <w:rPr>
          <w:sz w:val="12"/>
          <w:szCs w:val="12"/>
        </w:rPr>
      </w:pPr>
    </w:p>
    <w:p w:rsidR="00FF42F5" w:rsidRDefault="00FF42F5" w:rsidP="00630945">
      <w:pPr>
        <w:rPr>
          <w:sz w:val="12"/>
          <w:szCs w:val="12"/>
        </w:rPr>
      </w:pPr>
    </w:p>
    <w:p w:rsidR="00FF42F5" w:rsidRDefault="00FF42F5" w:rsidP="00630945">
      <w:pPr>
        <w:rPr>
          <w:sz w:val="12"/>
          <w:szCs w:val="12"/>
        </w:rPr>
      </w:pPr>
    </w:p>
    <w:p w:rsidR="00630945" w:rsidRDefault="00630945" w:rsidP="00630945">
      <w:r>
        <w:t>La propria famiglia, oltre all’alunn__, è composta da:</w:t>
      </w:r>
    </w:p>
    <w:p w:rsidR="00630945" w:rsidRDefault="00630945" w:rsidP="00630945">
      <w:r>
        <w:t>1.____________________________ ________________________________ _________________</w:t>
      </w:r>
    </w:p>
    <w:p w:rsidR="00630945" w:rsidRDefault="00630945" w:rsidP="00630945">
      <w:r>
        <w:t>2.____________________________ ________________________________ _________________</w:t>
      </w:r>
    </w:p>
    <w:p w:rsidR="00630945" w:rsidRDefault="00630945" w:rsidP="00630945">
      <w:r>
        <w:t>3.____________________________ ________________________________ _________________</w:t>
      </w:r>
    </w:p>
    <w:p w:rsidR="00630945" w:rsidRDefault="00630945" w:rsidP="00630945">
      <w:r>
        <w:t>4.____________________________ ________________________________ _________________</w:t>
      </w:r>
    </w:p>
    <w:p w:rsidR="00630945" w:rsidRDefault="00630945" w:rsidP="00630945">
      <w:r>
        <w:t>5.____________________________ ________________________________ _________________</w:t>
      </w:r>
    </w:p>
    <w:p w:rsidR="00630945" w:rsidRDefault="00630945" w:rsidP="00630945">
      <w:pPr>
        <w:pStyle w:val="Corpodeltesto"/>
        <w:rPr>
          <w:b/>
          <w:sz w:val="16"/>
          <w:szCs w:val="16"/>
        </w:rPr>
      </w:pPr>
      <w:r>
        <w:t xml:space="preserve">               (cognome e nome)                             (luogo e data di nascita)               (grado di parentela)</w:t>
      </w:r>
    </w:p>
    <w:p w:rsidR="00630945" w:rsidRDefault="00630945" w:rsidP="00DB54A2">
      <w:pPr>
        <w:autoSpaceDE w:val="0"/>
        <w:autoSpaceDN w:val="0"/>
        <w:adjustRightInd w:val="0"/>
        <w:rPr>
          <w:color w:val="000000"/>
          <w:sz w:val="22"/>
          <w:szCs w:val="22"/>
        </w:rPr>
      </w:pPr>
    </w:p>
    <w:p w:rsidR="00FF42F5" w:rsidRDefault="00FF42F5" w:rsidP="00630945">
      <w:pPr>
        <w:pStyle w:val="Corpodeltesto"/>
        <w:rPr>
          <w:b/>
          <w:sz w:val="22"/>
          <w:szCs w:val="22"/>
        </w:rPr>
      </w:pPr>
    </w:p>
    <w:p w:rsidR="00FF42F5" w:rsidRDefault="00FF42F5" w:rsidP="00630945">
      <w:pPr>
        <w:pStyle w:val="Corpodeltesto"/>
        <w:rPr>
          <w:b/>
          <w:sz w:val="22"/>
          <w:szCs w:val="22"/>
        </w:rPr>
      </w:pPr>
    </w:p>
    <w:p w:rsidR="00630945" w:rsidRDefault="00630945" w:rsidP="00630945">
      <w:pPr>
        <w:pStyle w:val="Corpodeltesto"/>
        <w:rPr>
          <w:b/>
          <w:sz w:val="22"/>
          <w:szCs w:val="22"/>
        </w:rPr>
      </w:pPr>
      <w:r>
        <w:rPr>
          <w:b/>
          <w:sz w:val="22"/>
          <w:szCs w:val="22"/>
        </w:rPr>
        <w:t>SCHEDA DATI  PER LA PARTECIPAZIONE ALL’ELETTORATO DEGLI ORGANI COLLEGIALI</w:t>
      </w:r>
    </w:p>
    <w:p w:rsidR="00630945" w:rsidRDefault="00630945" w:rsidP="00630945">
      <w:pPr>
        <w:pStyle w:val="Corpodeltesto"/>
        <w:rPr>
          <w:b/>
          <w:sz w:val="22"/>
          <w:szCs w:val="22"/>
        </w:rPr>
      </w:pPr>
    </w:p>
    <w:tbl>
      <w:tblPr>
        <w:tblW w:w="0" w:type="auto"/>
        <w:tblLayout w:type="fixed"/>
        <w:tblLook w:val="0000"/>
      </w:tblPr>
      <w:tblGrid>
        <w:gridCol w:w="4993"/>
        <w:gridCol w:w="4992"/>
      </w:tblGrid>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jc w:val="center"/>
              <w:rPr>
                <w:b/>
              </w:rPr>
            </w:pPr>
            <w:r>
              <w:rPr>
                <w:b/>
              </w:rPr>
              <w:t>PADRE</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jc w:val="center"/>
            </w:pPr>
            <w:r>
              <w:rPr>
                <w:b/>
              </w:rPr>
              <w:t>MADRE</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 xml:space="preserve">Cognome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 xml:space="preserve">Cognome </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Nome</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Nome</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 xml:space="preserve">Nato a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Nato a</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Data di nascita</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Data di nascita</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Occupazione</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Occupazione</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Indirizzo e-mail</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Indirizzo e-mail</w:t>
            </w:r>
          </w:p>
        </w:tc>
      </w:tr>
      <w:tr w:rsidR="00630945" w:rsidTr="0042709E">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Tel.</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t>Tel.</w:t>
            </w:r>
          </w:p>
        </w:tc>
      </w:tr>
    </w:tbl>
    <w:p w:rsidR="00630945" w:rsidRDefault="00630945" w:rsidP="00630945">
      <w:pPr>
        <w:pStyle w:val="Corpodeltesto"/>
      </w:pPr>
    </w:p>
    <w:tbl>
      <w:tblPr>
        <w:tblW w:w="10030" w:type="dxa"/>
        <w:tblLayout w:type="fixed"/>
        <w:tblLook w:val="0000"/>
      </w:tblPr>
      <w:tblGrid>
        <w:gridCol w:w="2507"/>
        <w:gridCol w:w="2136"/>
        <w:gridCol w:w="1700"/>
        <w:gridCol w:w="941"/>
        <w:gridCol w:w="2746"/>
      </w:tblGrid>
      <w:tr w:rsidR="00630945" w:rsidTr="00630945">
        <w:trPr>
          <w:gridAfter w:val="4"/>
          <w:wAfter w:w="7523" w:type="dxa"/>
        </w:trPr>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r>
              <w:rPr>
                <w:b/>
              </w:rPr>
              <w:t>Eventuali altri fratelli e/o sorelle dell’alunno/a frequentanti la stessa Istituzione Scolastica:</w:t>
            </w: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rPr>
                <w:rFonts w:ascii="Calibri" w:hAnsi="Calibri" w:cs="Calibri"/>
              </w:rPr>
            </w:pPr>
            <w:r>
              <w:rPr>
                <w:rFonts w:ascii="Calibri" w:hAnsi="Calibri" w:cs="Calibri"/>
              </w:rPr>
              <w:t>Cognome e nome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rPr>
                <w:rFonts w:ascii="Calibri" w:hAnsi="Calibri" w:cs="Calibri"/>
              </w:rPr>
            </w:pPr>
            <w:r>
              <w:rPr>
                <w:rFonts w:ascii="Calibri" w:hAnsi="Calibri" w:cs="Calibri"/>
              </w:rPr>
              <w:t>Data di nascita</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jc w:val="center"/>
              <w:rPr>
                <w:rFonts w:ascii="Calibri" w:hAnsi="Calibri" w:cs="Calibri"/>
              </w:rPr>
            </w:pPr>
            <w:r>
              <w:rPr>
                <w:rFonts w:ascii="Calibri" w:hAnsi="Calibri" w:cs="Calibri"/>
              </w:rPr>
              <w:t>Classe</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jc w:val="center"/>
            </w:pPr>
            <w:r>
              <w:rPr>
                <w:rFonts w:ascii="Calibri" w:hAnsi="Calibri" w:cs="Calibri"/>
              </w:rPr>
              <w:t>Plesso</w:t>
            </w: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r>
      <w:tr w:rsidR="00630945" w:rsidTr="00630945">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630945" w:rsidRDefault="00630945" w:rsidP="0042709E">
            <w:pPr>
              <w:pStyle w:val="Corpodeltesto"/>
            </w:pPr>
          </w:p>
        </w:tc>
      </w:tr>
    </w:tbl>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D600E0" w:rsidRDefault="00D600E0" w:rsidP="00D600E0">
      <w:pPr>
        <w:autoSpaceDE w:val="0"/>
        <w:autoSpaceDN w:val="0"/>
        <w:adjustRightInd w:val="0"/>
        <w:outlineLvl w:val="0"/>
        <w:rPr>
          <w:b/>
          <w:color w:val="000000"/>
          <w:szCs w:val="24"/>
        </w:rPr>
      </w:pPr>
    </w:p>
    <w:p w:rsidR="000C7809" w:rsidRDefault="000C7809" w:rsidP="00D600E0">
      <w:pPr>
        <w:autoSpaceDE w:val="0"/>
        <w:autoSpaceDN w:val="0"/>
        <w:adjustRightInd w:val="0"/>
        <w:outlineLvl w:val="0"/>
        <w:rPr>
          <w:b/>
          <w:color w:val="000000"/>
          <w:szCs w:val="24"/>
        </w:rPr>
      </w:pPr>
    </w:p>
    <w:p w:rsidR="004F19A7" w:rsidRDefault="004F19A7" w:rsidP="00D600E0">
      <w:pPr>
        <w:autoSpaceDE w:val="0"/>
        <w:autoSpaceDN w:val="0"/>
        <w:adjustRightInd w:val="0"/>
        <w:outlineLvl w:val="0"/>
        <w:rPr>
          <w:b/>
          <w:color w:val="000000"/>
          <w:szCs w:val="24"/>
        </w:rPr>
      </w:pPr>
    </w:p>
    <w:p w:rsidR="00D600E0" w:rsidRPr="004719DF" w:rsidRDefault="00D600E0" w:rsidP="00D600E0">
      <w:pPr>
        <w:autoSpaceDE w:val="0"/>
        <w:autoSpaceDN w:val="0"/>
        <w:adjustRightInd w:val="0"/>
        <w:outlineLvl w:val="0"/>
        <w:rPr>
          <w:b/>
          <w:color w:val="000000"/>
          <w:szCs w:val="24"/>
        </w:rPr>
      </w:pPr>
      <w:r w:rsidRPr="004719DF">
        <w:rPr>
          <w:b/>
          <w:color w:val="000000"/>
          <w:szCs w:val="24"/>
        </w:rPr>
        <w:lastRenderedPageBreak/>
        <w:t>ALLEGATO SCHEDA B</w:t>
      </w:r>
    </w:p>
    <w:p w:rsidR="00D600E0" w:rsidRPr="004719DF" w:rsidRDefault="00D600E0" w:rsidP="00D600E0">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Alunno __________________________________________________________________</w:t>
      </w:r>
    </w:p>
    <w:p w:rsidR="00D600E0" w:rsidRPr="004719DF" w:rsidRDefault="00D600E0" w:rsidP="00D600E0">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D600E0" w:rsidRPr="004719DF" w:rsidRDefault="00D600E0" w:rsidP="00D600E0">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D600E0" w:rsidRPr="004719DF" w:rsidRDefault="00D600E0" w:rsidP="00D600E0">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D600E0" w:rsidRPr="004719DF" w:rsidRDefault="00D600E0" w:rsidP="00D600E0">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D600E0" w:rsidRPr="00D17112" w:rsidRDefault="00D600E0" w:rsidP="00D600E0">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D600E0" w:rsidRPr="00D17112" w:rsidRDefault="00D600E0" w:rsidP="00D600E0">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D600E0" w:rsidRPr="00D17112" w:rsidRDefault="00D600E0" w:rsidP="00D600E0">
      <w:pPr>
        <w:autoSpaceDE w:val="0"/>
        <w:autoSpaceDN w:val="0"/>
        <w:adjustRightInd w:val="0"/>
        <w:rPr>
          <w:color w:val="000000"/>
          <w:sz w:val="22"/>
          <w:szCs w:val="22"/>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outlineLvl w:val="0"/>
        <w:rPr>
          <w:color w:val="000000"/>
          <w:szCs w:val="24"/>
        </w:rPr>
      </w:pPr>
      <w:r w:rsidRPr="004719DF">
        <w:rPr>
          <w:color w:val="000000"/>
          <w:szCs w:val="24"/>
        </w:rPr>
        <w:t>Data ___________________</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D600E0" w:rsidRPr="004719DF" w:rsidRDefault="00D600E0" w:rsidP="00D600E0">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D600E0" w:rsidRPr="004719DF" w:rsidRDefault="00D600E0" w:rsidP="00D600E0">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D600E0" w:rsidRPr="004719DF" w:rsidRDefault="00D600E0" w:rsidP="00D600E0">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630945" w:rsidRDefault="00630945"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D600E0" w:rsidRDefault="00D600E0" w:rsidP="00DB54A2">
      <w:pPr>
        <w:autoSpaceDE w:val="0"/>
        <w:autoSpaceDN w:val="0"/>
        <w:adjustRightInd w:val="0"/>
        <w:rPr>
          <w:color w:val="000000"/>
          <w:sz w:val="22"/>
          <w:szCs w:val="22"/>
        </w:rPr>
      </w:pPr>
    </w:p>
    <w:p w:rsidR="004F19A7" w:rsidRDefault="004F19A7" w:rsidP="00D600E0">
      <w:pPr>
        <w:autoSpaceDE w:val="0"/>
        <w:autoSpaceDN w:val="0"/>
        <w:adjustRightInd w:val="0"/>
        <w:outlineLvl w:val="0"/>
        <w:rPr>
          <w:b/>
          <w:color w:val="000000"/>
          <w:szCs w:val="24"/>
        </w:rPr>
      </w:pPr>
    </w:p>
    <w:p w:rsidR="00D600E0" w:rsidRPr="004719DF" w:rsidRDefault="00D600E0" w:rsidP="00D600E0">
      <w:pPr>
        <w:autoSpaceDE w:val="0"/>
        <w:autoSpaceDN w:val="0"/>
        <w:adjustRightInd w:val="0"/>
        <w:outlineLvl w:val="0"/>
        <w:rPr>
          <w:b/>
          <w:color w:val="000000"/>
          <w:szCs w:val="24"/>
        </w:rPr>
      </w:pPr>
      <w:r w:rsidRPr="004719DF">
        <w:rPr>
          <w:b/>
          <w:color w:val="000000"/>
          <w:szCs w:val="24"/>
        </w:rPr>
        <w:lastRenderedPageBreak/>
        <w:t>ALLEGATO SCHEDA C</w:t>
      </w:r>
    </w:p>
    <w:p w:rsidR="00D600E0" w:rsidRPr="004719DF" w:rsidRDefault="00D600E0" w:rsidP="00D600E0">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D600E0" w:rsidRPr="00E97B41" w:rsidRDefault="00D600E0" w:rsidP="00D600E0">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Firma: __________________________________________________________________</w:t>
      </w:r>
    </w:p>
    <w:p w:rsidR="00D600E0" w:rsidRDefault="00D600E0" w:rsidP="00D600E0">
      <w:pPr>
        <w:autoSpaceDE w:val="0"/>
        <w:autoSpaceDN w:val="0"/>
        <w:adjustRightInd w:val="0"/>
        <w:rPr>
          <w:color w:val="000000"/>
          <w:szCs w:val="24"/>
        </w:rPr>
      </w:pPr>
      <w:r>
        <w:rPr>
          <w:color w:val="000000"/>
          <w:szCs w:val="24"/>
        </w:rPr>
        <w:t xml:space="preserve">Genitore </w:t>
      </w:r>
    </w:p>
    <w:p w:rsidR="00D600E0"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rPr>
          <w:color w:val="000000"/>
          <w:szCs w:val="24"/>
        </w:rPr>
      </w:pPr>
      <w:r w:rsidRPr="004719DF">
        <w:rPr>
          <w:color w:val="000000"/>
          <w:szCs w:val="24"/>
        </w:rPr>
        <w:t>________________________________________________________________________</w:t>
      </w:r>
    </w:p>
    <w:p w:rsidR="00D600E0" w:rsidRDefault="00D600E0" w:rsidP="00D600E0">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rsidR="00D600E0" w:rsidRPr="00854F40" w:rsidRDefault="00D600E0" w:rsidP="00D600E0">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rsidR="00D600E0" w:rsidRPr="004719DF" w:rsidRDefault="00D600E0" w:rsidP="00D600E0">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outlineLvl w:val="0"/>
        <w:rPr>
          <w:color w:val="000000"/>
          <w:szCs w:val="24"/>
        </w:rPr>
      </w:pPr>
      <w:r w:rsidRPr="004719DF">
        <w:rPr>
          <w:color w:val="000000"/>
          <w:szCs w:val="24"/>
        </w:rPr>
        <w:t>Data_________________________________</w:t>
      </w:r>
    </w:p>
    <w:p w:rsidR="00D600E0" w:rsidRPr="004719DF" w:rsidRDefault="00D600E0" w:rsidP="00D600E0">
      <w:pPr>
        <w:autoSpaceDE w:val="0"/>
        <w:autoSpaceDN w:val="0"/>
        <w:adjustRightInd w:val="0"/>
        <w:rPr>
          <w:color w:val="000000"/>
          <w:szCs w:val="24"/>
        </w:rPr>
      </w:pPr>
    </w:p>
    <w:p w:rsidR="00D600E0" w:rsidRPr="004719DF" w:rsidRDefault="00D600E0" w:rsidP="00D600E0">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rsidR="00D600E0" w:rsidRPr="004719DF" w:rsidRDefault="00D600E0" w:rsidP="00D600E0">
      <w:pPr>
        <w:autoSpaceDE w:val="0"/>
        <w:autoSpaceDN w:val="0"/>
        <w:adjustRightInd w:val="0"/>
        <w:jc w:val="both"/>
        <w:rPr>
          <w:b/>
          <w:color w:val="000000"/>
          <w:sz w:val="18"/>
          <w:szCs w:val="18"/>
        </w:rPr>
      </w:pPr>
    </w:p>
    <w:p w:rsidR="00D600E0" w:rsidRPr="004719DF" w:rsidRDefault="00D600E0" w:rsidP="00D600E0">
      <w:pPr>
        <w:autoSpaceDE w:val="0"/>
        <w:autoSpaceDN w:val="0"/>
        <w:adjustRightInd w:val="0"/>
        <w:rPr>
          <w:color w:val="000000"/>
          <w:szCs w:val="24"/>
        </w:rPr>
      </w:pPr>
    </w:p>
    <w:p w:rsidR="00B10964" w:rsidRDefault="00B10964" w:rsidP="00B10964">
      <w:pPr>
        <w:jc w:val="both"/>
        <w:rPr>
          <w:sz w:val="16"/>
          <w:szCs w:val="16"/>
        </w:rPr>
      </w:pPr>
    </w:p>
    <w:p w:rsidR="00B10964" w:rsidRDefault="00B10964" w:rsidP="00B10964">
      <w:pPr>
        <w:jc w:val="both"/>
        <w:rPr>
          <w:b/>
          <w:sz w:val="16"/>
          <w:szCs w:val="16"/>
        </w:rPr>
      </w:pPr>
      <w:r>
        <w:rPr>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B10964" w:rsidRDefault="00B10964" w:rsidP="00B10964">
      <w:pPr>
        <w:jc w:val="both"/>
        <w:rPr>
          <w:b/>
          <w:sz w:val="18"/>
          <w:szCs w:val="18"/>
        </w:rPr>
      </w:pPr>
      <w:r>
        <w:rPr>
          <w:b/>
          <w:sz w:val="16"/>
          <w:szCs w:val="16"/>
        </w:rPr>
        <w:t>N.B. I dati rilasciati sono utilizzati dalla scuola nel rispetto delle norme sulla privacy, di cui al Regolamento definito con Decreto Ministeriale 7 dicembre 2006,n. 305</w:t>
      </w:r>
    </w:p>
    <w:p w:rsidR="004F19A7" w:rsidRDefault="004F19A7" w:rsidP="00F25D19">
      <w:pPr>
        <w:jc w:val="center"/>
        <w:rPr>
          <w:b/>
          <w:sz w:val="18"/>
          <w:szCs w:val="18"/>
        </w:rPr>
      </w:pPr>
    </w:p>
    <w:p w:rsidR="004F19A7" w:rsidRDefault="004F19A7" w:rsidP="00F25D19">
      <w:pPr>
        <w:jc w:val="center"/>
        <w:rPr>
          <w:b/>
          <w:sz w:val="18"/>
          <w:szCs w:val="18"/>
        </w:rPr>
      </w:pPr>
    </w:p>
    <w:p w:rsidR="00F25D19" w:rsidRDefault="00F25D19" w:rsidP="00F25D19">
      <w:pPr>
        <w:jc w:val="center"/>
        <w:rPr>
          <w:sz w:val="14"/>
          <w:szCs w:val="14"/>
        </w:rPr>
      </w:pPr>
      <w:r>
        <w:rPr>
          <w:b/>
          <w:sz w:val="18"/>
          <w:szCs w:val="18"/>
        </w:rPr>
        <w:t>NOTA AL TRATTAMENTO DEI DATI PERSONALI</w:t>
      </w:r>
    </w:p>
    <w:p w:rsidR="00F25D19" w:rsidRDefault="00F25D19" w:rsidP="00F25D19">
      <w:pPr>
        <w:jc w:val="center"/>
        <w:rPr>
          <w:sz w:val="12"/>
          <w:szCs w:val="12"/>
        </w:rPr>
      </w:pPr>
      <w:r>
        <w:rPr>
          <w:sz w:val="14"/>
          <w:szCs w:val="14"/>
        </w:rPr>
        <w:t>Informativa sul trattamento dei dati personali (Art. 13 del d. lgs. 30 giugno 2003, n. 196, recante "Codice in materia di protezione dei dati personali")</w:t>
      </w:r>
    </w:p>
    <w:p w:rsidR="00F25D19" w:rsidRDefault="00F25D19" w:rsidP="00F25D19">
      <w:pPr>
        <w:jc w:val="both"/>
        <w:rPr>
          <w:sz w:val="12"/>
          <w:szCs w:val="12"/>
        </w:rPr>
      </w:pPr>
    </w:p>
    <w:p w:rsidR="00F25D19" w:rsidRDefault="00F25D19" w:rsidP="00F25D19">
      <w:pPr>
        <w:jc w:val="both"/>
        <w:rPr>
          <w:sz w:val="14"/>
          <w:szCs w:val="14"/>
        </w:rPr>
      </w:pPr>
      <w:r>
        <w:rPr>
          <w:sz w:val="14"/>
          <w:szCs w:val="14"/>
        </w:rPr>
        <w:t xml:space="preserve"> Il Ministero dell'istruzione, dell'università  e della ricerca, in qualità  di titolare del trattamento, informa che tutti i dati personali che riguardano gli alunni e le loro famiglie, ivi compresi quelli sensibili, raccolti attraverso la compilazione on line del modulo delle iscrizioni scolastiche, saranno trattati in osservanza dei presupposti e dei limiti stabiliti dal Codice, nonché   dalla legge e dai regolamenti, al fine di svolgere le funzioni istituzionali in materia di iscrizione alle classi prime delle scuole di ogni ordine e grado, con eccezione della scuola dell'infanzia, e di verifica dell'assolvimento dell'obbligo di istruzione. Il trattamento dei dati avverrà, anche con l'utilizzo di strumenti elettronici, ad opera di dipendenti del Ministero dell'Istruzione e delle istituzioni scolastiche interessate, incaricati ed istruiti opportunamente, attraverso logiche strettamente correlate alle finalità per le quali i dati sono raccolti; eccezionalmente, i dati potranno essere conosciuti da altri soggetti istituzionali, quali Regioni, Province ed Enti locali, che forniscono servizi o svolgono attività strumentali in favore degli alunni e degli studenti. Il conferimento dei dati e' obbligatorio per quanto attiene alle informazioni richieste dal modulo base delle iscrizioni; la mancata fornitura potrà comportare l'impossibilita' della definizione dei procedimenti connessi alle iscrizioni degli alunni. Il conferimento dei dati e' opzionale per quanto attiene alle informazioni supplementari richieste dal modulo di iscrizione personalizzato dalle istituzioni scolastiche; la mancata fornitura potrà comportare l'impossibilita' della definizione dei procedimenti connessi alla accettazione della domanda e alla attribuzione di eventuali punteggi o precedenze nella formulazione di graduatorie o liste di attesa. L'istituzione scolastica e' responsabile della richiesta di dati e informazioni supplementari inserite nel modulo personalizzato delle iscrizioni. Dati e informazioni aggiuntivi devono essere comunque necessari e non eccedenti le finalità cui si riferiscono. </w:t>
      </w:r>
    </w:p>
    <w:p w:rsidR="00F25D19" w:rsidRDefault="00F25D19" w:rsidP="00F25D19">
      <w:pPr>
        <w:jc w:val="both"/>
        <w:rPr>
          <w:sz w:val="14"/>
          <w:szCs w:val="14"/>
        </w:rPr>
      </w:pPr>
      <w:r>
        <w:rPr>
          <w:sz w:val="14"/>
          <w:szCs w:val="14"/>
        </w:rPr>
        <w:t>Normativa di riferimento:</w:t>
      </w:r>
    </w:p>
    <w:p w:rsidR="00F25D19" w:rsidRDefault="00F25D19" w:rsidP="00F25D19">
      <w:pPr>
        <w:jc w:val="both"/>
        <w:rPr>
          <w:sz w:val="14"/>
          <w:szCs w:val="14"/>
        </w:rPr>
      </w:pPr>
      <w:r>
        <w:rPr>
          <w:sz w:val="14"/>
          <w:szCs w:val="14"/>
        </w:rPr>
        <w:t xml:space="preserve"> </w:t>
      </w:r>
      <w:r>
        <w:rPr>
          <w:rFonts w:ascii="Symbol" w:hAnsi="Symbol"/>
          <w:sz w:val="14"/>
          <w:szCs w:val="14"/>
        </w:rPr>
        <w:t></w:t>
      </w:r>
      <w:r>
        <w:rPr>
          <w:sz w:val="14"/>
          <w:szCs w:val="14"/>
        </w:rPr>
        <w:t xml:space="preserve"> DPR 20 marzo 2009, n. 81, 'Norme per la riorganizzazione della rete scolastica e il razionale ed efficace utilizzo delle risorse umane della scuola, ai sensi dell' articolo 64, comma 4, del decreto-legge 25 giugno 2008, n. 112, convertito, con modificazioni, dalla legge 6 agosto 2008, n. 133' .</w:t>
      </w:r>
    </w:p>
    <w:p w:rsidR="00F25D19" w:rsidRDefault="00F25D19" w:rsidP="00F25D19">
      <w:pPr>
        <w:jc w:val="both"/>
        <w:rPr>
          <w:sz w:val="14"/>
          <w:szCs w:val="14"/>
        </w:rPr>
      </w:pPr>
      <w:r>
        <w:rPr>
          <w:sz w:val="14"/>
          <w:szCs w:val="14"/>
        </w:rPr>
        <w:t xml:space="preserve"> </w:t>
      </w:r>
      <w:r>
        <w:rPr>
          <w:rFonts w:ascii="Symbol" w:hAnsi="Symbol"/>
          <w:sz w:val="14"/>
          <w:szCs w:val="14"/>
        </w:rPr>
        <w:t></w:t>
      </w:r>
      <w:r>
        <w:rPr>
          <w:sz w:val="14"/>
          <w:szCs w:val="14"/>
        </w:rPr>
        <w:t xml:space="preserve"> DPR 20 marzo 2009, n. 89, 'Revisione dell'assetto ordinamentale, organizzativo e didattico della scuola dell'infanzia e del p rimo ciclo di istruzione ai sensi dell'articolo 64, comma 4, del decreto-legge 25 giugno 2008, n. 112, convertito, con modificazioni, dalla legge 6 agosto 2008, n. 133'. </w:t>
      </w:r>
    </w:p>
    <w:p w:rsidR="00F25D19" w:rsidRDefault="00F25D19" w:rsidP="00F25D19">
      <w:pPr>
        <w:jc w:val="both"/>
        <w:rPr>
          <w:rFonts w:ascii="Symbol" w:hAnsi="Symbol"/>
          <w:sz w:val="14"/>
          <w:szCs w:val="14"/>
        </w:rPr>
      </w:pPr>
      <w:r>
        <w:rPr>
          <w:sz w:val="14"/>
          <w:szCs w:val="14"/>
        </w:rPr>
        <w:t xml:space="preserve">- DPR 15 marzo 2010, n. 89, 'Regolamento recante revisione dell'assetto ordinamentale,  organizzativo e -didattico dei licei a norma dell' articolo 64, comma 4, del decreto-legge 25 giugno 2008, n. 112, convertito, con modificazioni, dalla legge 6 agosto 2008, n. 133'. </w:t>
      </w:r>
    </w:p>
    <w:p w:rsidR="00F25D19" w:rsidRDefault="00F25D19" w:rsidP="00F25D19">
      <w:pPr>
        <w:jc w:val="both"/>
        <w:rPr>
          <w:sz w:val="14"/>
          <w:szCs w:val="14"/>
        </w:rPr>
      </w:pPr>
      <w:r>
        <w:rPr>
          <w:rFonts w:ascii="Symbol" w:hAnsi="Symbol"/>
          <w:sz w:val="14"/>
          <w:szCs w:val="14"/>
        </w:rPr>
        <w:t></w:t>
      </w:r>
      <w:r>
        <w:rPr>
          <w:sz w:val="14"/>
          <w:szCs w:val="14"/>
        </w:rPr>
        <w:t xml:space="preserve"> DPR 15 marzo 2010, n. 87, 'Regolamento recante norme per il riordino degli istituti professionali, a norma dell'articolo 64, comma 4, del decreto-legge 25 giugno 2008, n. 112, convertito, con modificazioni, dalla legge 6 agosto 2008, n. 133'.</w:t>
      </w:r>
    </w:p>
    <w:p w:rsidR="00F25D19" w:rsidRDefault="00F25D19" w:rsidP="00F25D19">
      <w:pPr>
        <w:jc w:val="both"/>
        <w:rPr>
          <w:rFonts w:ascii="Symbol" w:hAnsi="Symbol"/>
          <w:sz w:val="14"/>
          <w:szCs w:val="14"/>
        </w:rPr>
      </w:pPr>
      <w:r>
        <w:rPr>
          <w:sz w:val="14"/>
          <w:szCs w:val="14"/>
        </w:rPr>
        <w:t xml:space="preserve"> </w:t>
      </w:r>
      <w:r>
        <w:rPr>
          <w:rFonts w:ascii="Symbol" w:hAnsi="Symbol"/>
          <w:sz w:val="14"/>
          <w:szCs w:val="14"/>
        </w:rPr>
        <w:t></w:t>
      </w:r>
      <w:r>
        <w:rPr>
          <w:sz w:val="14"/>
          <w:szCs w:val="14"/>
        </w:rPr>
        <w:t xml:space="preserve"> DPR 15 marzo 2010, n. 88, 'Regolamento recante norme per il riordino degli istituti tecnici, a norma dell' articolo 64, comma 4, del decreto-legge 25 giugno 2008, n. 112, convertito, con modificazioni, dalla legge 6 agosto 2008, n. 133' . </w:t>
      </w:r>
    </w:p>
    <w:p w:rsidR="00F25D19" w:rsidRDefault="00F25D19" w:rsidP="00F25D19">
      <w:pPr>
        <w:jc w:val="both"/>
        <w:rPr>
          <w:sz w:val="14"/>
          <w:szCs w:val="14"/>
        </w:rPr>
      </w:pPr>
      <w:r>
        <w:rPr>
          <w:rFonts w:ascii="Symbol" w:hAnsi="Symbol"/>
          <w:sz w:val="14"/>
          <w:szCs w:val="14"/>
        </w:rPr>
        <w:t></w:t>
      </w:r>
      <w:r>
        <w:rPr>
          <w:sz w:val="14"/>
          <w:szCs w:val="14"/>
        </w:rPr>
        <w:t xml:space="preserve"> DPR 7 marzo 2013, n. 52, 'Regolamento di organizzazione dei percorsi della sezione ad indirizzo sportivo del sistema dei licei'.</w:t>
      </w:r>
    </w:p>
    <w:p w:rsidR="00F25D19" w:rsidRDefault="00F25D19" w:rsidP="00F25D19">
      <w:pPr>
        <w:jc w:val="both"/>
        <w:rPr>
          <w:rFonts w:ascii="Symbol" w:hAnsi="Symbol"/>
          <w:sz w:val="14"/>
          <w:szCs w:val="14"/>
        </w:rPr>
      </w:pPr>
      <w:r>
        <w:rPr>
          <w:sz w:val="14"/>
          <w:szCs w:val="14"/>
        </w:rPr>
        <w:t xml:space="preserve"> </w:t>
      </w:r>
      <w:r>
        <w:rPr>
          <w:rFonts w:ascii="Symbol" w:hAnsi="Symbol"/>
          <w:sz w:val="14"/>
          <w:szCs w:val="14"/>
        </w:rPr>
        <w:t></w:t>
      </w:r>
      <w:r>
        <w:rPr>
          <w:sz w:val="14"/>
          <w:szCs w:val="14"/>
        </w:rPr>
        <w:t xml:space="preserve"> Decreto legislativo 15 aprile 2005, n. 76, 'Definizione delle norme generali sul diritto-dovere all'istruzione e alla formazione, a norma dell'articolo 2, comma 1, lettera c), della legge 28 marzo 2003, n. 53'. Decreto legislativo 17 ottobre 2005, n. 226, 'Norme generali e livelli essenziali delle prestazioni relativi al secondo ciclo del sistema educativo di istruzione e formazione, a norma dell' articolo 2 della legge 28 marzo 2003, n. 53'. </w:t>
      </w:r>
    </w:p>
    <w:p w:rsidR="00F25D19" w:rsidRDefault="00F25D19" w:rsidP="00F25D19">
      <w:pPr>
        <w:jc w:val="both"/>
        <w:rPr>
          <w:sz w:val="14"/>
          <w:szCs w:val="14"/>
        </w:rPr>
      </w:pPr>
      <w:r>
        <w:rPr>
          <w:rFonts w:ascii="Symbol" w:hAnsi="Symbol"/>
          <w:sz w:val="14"/>
          <w:szCs w:val="14"/>
        </w:rPr>
        <w:t></w:t>
      </w:r>
      <w:r>
        <w:rPr>
          <w:sz w:val="14"/>
          <w:szCs w:val="14"/>
        </w:rPr>
        <w:t xml:space="preserve"> Legge 27 dicembre 2006, n. 296, 'Disposizioni per la formazione del bilancio annuale e pluriennale dello Stato' e, in particolare, articolo 1, comma 622, concernente le modalità di assolvimento dell'obbligo di istruzione decennale.</w:t>
      </w:r>
    </w:p>
    <w:p w:rsidR="00F25D19" w:rsidRDefault="00F25D19" w:rsidP="00F25D19">
      <w:pPr>
        <w:jc w:val="both"/>
        <w:rPr>
          <w:sz w:val="14"/>
          <w:szCs w:val="14"/>
        </w:rPr>
      </w:pPr>
      <w:r>
        <w:rPr>
          <w:sz w:val="14"/>
          <w:szCs w:val="14"/>
        </w:rPr>
        <w:t xml:space="preserve"> </w:t>
      </w:r>
      <w:r>
        <w:rPr>
          <w:rFonts w:ascii="Symbol" w:hAnsi="Symbol"/>
          <w:sz w:val="14"/>
          <w:szCs w:val="14"/>
        </w:rPr>
        <w:t></w:t>
      </w:r>
      <w:r>
        <w:rPr>
          <w:sz w:val="14"/>
          <w:szCs w:val="14"/>
        </w:rPr>
        <w:t xml:space="preserve"> Legge 5 febbraio 1992, n. 104, ' Legge-quadro per l' assistenza, l' integrazione sociale e i diritti delle persone handicappate', e successive modificazioni. </w:t>
      </w:r>
    </w:p>
    <w:p w:rsidR="00F25D19" w:rsidRDefault="00F25D19" w:rsidP="00F25D19">
      <w:pPr>
        <w:jc w:val="both"/>
        <w:rPr>
          <w:rFonts w:ascii="Symbol" w:hAnsi="Symbol"/>
          <w:sz w:val="14"/>
          <w:szCs w:val="14"/>
        </w:rPr>
      </w:pPr>
      <w:r>
        <w:rPr>
          <w:sz w:val="14"/>
          <w:szCs w:val="14"/>
        </w:rPr>
        <w:t xml:space="preserve">- Legge 8 ottobre 2010, n. 170 'Nuove norme in materia di disturbi specifici di apprendimento in ambito scolastico'. </w:t>
      </w:r>
    </w:p>
    <w:p w:rsidR="00F25D19" w:rsidRDefault="00F25D19" w:rsidP="00F25D19">
      <w:pPr>
        <w:jc w:val="both"/>
        <w:rPr>
          <w:sz w:val="14"/>
          <w:szCs w:val="14"/>
        </w:rPr>
      </w:pPr>
      <w:r>
        <w:rPr>
          <w:rFonts w:ascii="Symbol" w:hAnsi="Symbol"/>
          <w:sz w:val="14"/>
          <w:szCs w:val="14"/>
        </w:rPr>
        <w:t></w:t>
      </w:r>
      <w:r>
        <w:rPr>
          <w:sz w:val="14"/>
          <w:szCs w:val="14"/>
        </w:rPr>
        <w:t xml:space="preserve"> DPR 31 agosto 1999, n. 394, 'Regolamento recante norme di attuazione del testo unico delle disposizioni concernenti la disciplina dell'immigrazione e norme sulla condizione dello straniero, a norma dell'articolo 1, comma 6, del decreto legislativo 25 luglio 1998, n.286' .</w:t>
      </w:r>
    </w:p>
    <w:p w:rsidR="00F25D19" w:rsidRDefault="00F25D19" w:rsidP="00F25D19">
      <w:pPr>
        <w:jc w:val="both"/>
        <w:rPr>
          <w:rFonts w:ascii="Symbol" w:hAnsi="Symbol"/>
          <w:sz w:val="14"/>
          <w:szCs w:val="14"/>
        </w:rPr>
      </w:pPr>
      <w:r>
        <w:rPr>
          <w:sz w:val="14"/>
          <w:szCs w:val="14"/>
        </w:rPr>
        <w:t xml:space="preserve"> </w:t>
      </w:r>
      <w:r>
        <w:rPr>
          <w:rFonts w:ascii="Symbol" w:hAnsi="Symbol"/>
          <w:sz w:val="14"/>
          <w:szCs w:val="14"/>
        </w:rPr>
        <w:t></w:t>
      </w:r>
      <w:r>
        <w:rPr>
          <w:sz w:val="14"/>
          <w:szCs w:val="14"/>
        </w:rPr>
        <w:t xml:space="preserve"> Circolare ministeriale 8 gennaio 2010, n. 2, 'Indicazioni e raccomandazioni per l'integrazione di alunni con cittadinanza non italiana'. </w:t>
      </w:r>
    </w:p>
    <w:p w:rsidR="00F25D19" w:rsidRDefault="00F25D19" w:rsidP="00F25D19">
      <w:pPr>
        <w:jc w:val="both"/>
        <w:rPr>
          <w:sz w:val="14"/>
          <w:szCs w:val="14"/>
        </w:rPr>
      </w:pPr>
      <w:r>
        <w:rPr>
          <w:rFonts w:ascii="Symbol" w:hAnsi="Symbol"/>
          <w:sz w:val="14"/>
          <w:szCs w:val="14"/>
        </w:rPr>
        <w:lastRenderedPageBreak/>
        <w:t></w:t>
      </w:r>
      <w:r>
        <w:rPr>
          <w:sz w:val="14"/>
          <w:szCs w:val="14"/>
        </w:rPr>
        <w:t xml:space="preserve"> Accordo, con protocollo addizionale, tra la Repubblica Italiana e la Santa Sede firmato il 18 febbraio 1984, ratificato con l a legge 25 marzo 1985, n. 121, che apporta modificazioni al Concordato Lateranense dell'11 febbraio 1929, e successive modificazioni.</w:t>
      </w:r>
    </w:p>
    <w:p w:rsidR="00F25D19" w:rsidRDefault="00F25D19" w:rsidP="00F25D19">
      <w:pPr>
        <w:jc w:val="both"/>
        <w:rPr>
          <w:sz w:val="14"/>
          <w:szCs w:val="14"/>
        </w:rPr>
      </w:pPr>
      <w:r>
        <w:rPr>
          <w:sz w:val="14"/>
          <w:szCs w:val="14"/>
        </w:rPr>
        <w:t xml:space="preserve"> </w:t>
      </w:r>
      <w:r>
        <w:rPr>
          <w:rFonts w:ascii="Symbol" w:hAnsi="Symbol"/>
          <w:sz w:val="14"/>
          <w:szCs w:val="14"/>
        </w:rPr>
        <w:t></w:t>
      </w:r>
      <w:r>
        <w:rPr>
          <w:sz w:val="14"/>
          <w:szCs w:val="14"/>
        </w:rPr>
        <w:t xml:space="preserve"> Articolo 155 del codice civile, modificato dalla legge 8 febbraio 2006, n. 54.</w:t>
      </w:r>
    </w:p>
    <w:p w:rsidR="00F25D19" w:rsidRDefault="00F25D19" w:rsidP="00F25D19">
      <w:pPr>
        <w:jc w:val="both"/>
        <w:rPr>
          <w:sz w:val="14"/>
          <w:szCs w:val="14"/>
        </w:rPr>
      </w:pPr>
      <w:r>
        <w:rPr>
          <w:sz w:val="14"/>
          <w:szCs w:val="14"/>
        </w:rPr>
        <w:t xml:space="preserve"> - Circolare ministeriale recante 'Iscrizioni alle scuole dell'infanzia e alle scuole di ogni ordine e grado per l'anno scolastico 2017/2018' , n. 10 del 15/11/2016</w:t>
      </w:r>
    </w:p>
    <w:p w:rsidR="00F25D19" w:rsidRDefault="00F25D19" w:rsidP="00F25D19">
      <w:pPr>
        <w:jc w:val="both"/>
        <w:rPr>
          <w:sz w:val="14"/>
          <w:szCs w:val="14"/>
        </w:rPr>
      </w:pPr>
      <w:r>
        <w:rPr>
          <w:sz w:val="14"/>
          <w:szCs w:val="14"/>
        </w:rPr>
        <w:t xml:space="preserve">In relazione ai predetti trattamenti potrà esercitare i diritti di cui all'Art. 7 del Dlgs. 196/2003 qui di seguito riportato: Art. 7. Diritto di accesso ai dati personali ed altri diritti </w:t>
      </w:r>
    </w:p>
    <w:p w:rsidR="00F25D19" w:rsidRDefault="00F25D19" w:rsidP="00F25D19">
      <w:pPr>
        <w:jc w:val="both"/>
        <w:rPr>
          <w:sz w:val="14"/>
          <w:szCs w:val="14"/>
        </w:rPr>
      </w:pPr>
      <w:r>
        <w:rPr>
          <w:sz w:val="14"/>
          <w:szCs w:val="14"/>
        </w:rPr>
        <w:t>1. L'interessato ha diritto di ottenere la conferma dell'esistenza o meno di dati personali che lo riguardano, anche se non ancora registrati, e la loro comunicazione in forma intelligibile.</w:t>
      </w:r>
    </w:p>
    <w:p w:rsidR="00F25D19" w:rsidRDefault="00F25D19" w:rsidP="00F25D19">
      <w:pPr>
        <w:jc w:val="both"/>
        <w:rPr>
          <w:sz w:val="14"/>
          <w:szCs w:val="14"/>
        </w:rPr>
      </w:pPr>
      <w:r>
        <w:rPr>
          <w:sz w:val="14"/>
          <w:szCs w:val="14"/>
        </w:rPr>
        <w:t xml:space="preserve"> 2. L'interessato ha diritto di ottenere l'indicazione:</w:t>
      </w:r>
    </w:p>
    <w:p w:rsidR="00F25D19" w:rsidRDefault="00F25D19" w:rsidP="00F25D19">
      <w:pPr>
        <w:jc w:val="both"/>
        <w:rPr>
          <w:sz w:val="14"/>
          <w:szCs w:val="14"/>
        </w:rPr>
      </w:pPr>
      <w:r>
        <w:rPr>
          <w:sz w:val="14"/>
          <w:szCs w:val="14"/>
        </w:rPr>
        <w:t xml:space="preserve"> a) dell'origine dei dati personali; </w:t>
      </w:r>
    </w:p>
    <w:p w:rsidR="00F25D19" w:rsidRDefault="00F25D19" w:rsidP="00F25D19">
      <w:pPr>
        <w:jc w:val="both"/>
        <w:rPr>
          <w:sz w:val="14"/>
          <w:szCs w:val="14"/>
        </w:rPr>
      </w:pPr>
      <w:r>
        <w:rPr>
          <w:sz w:val="14"/>
          <w:szCs w:val="14"/>
        </w:rPr>
        <w:t>b) delle finalità e modalità del trattamento;</w:t>
      </w:r>
    </w:p>
    <w:p w:rsidR="00F25D19" w:rsidRDefault="00F25D19" w:rsidP="00F25D19">
      <w:pPr>
        <w:jc w:val="both"/>
        <w:rPr>
          <w:sz w:val="14"/>
          <w:szCs w:val="14"/>
        </w:rPr>
      </w:pPr>
      <w:r>
        <w:rPr>
          <w:sz w:val="14"/>
          <w:szCs w:val="14"/>
        </w:rPr>
        <w:t xml:space="preserve"> c) della logica applicata in caso di trattamento effettuato con l'ausilio di strumenti elettronici; </w:t>
      </w:r>
    </w:p>
    <w:p w:rsidR="00F25D19" w:rsidRDefault="00F25D19" w:rsidP="00F25D19">
      <w:pPr>
        <w:jc w:val="both"/>
        <w:rPr>
          <w:sz w:val="14"/>
          <w:szCs w:val="14"/>
        </w:rPr>
      </w:pPr>
      <w:r>
        <w:rPr>
          <w:sz w:val="14"/>
          <w:szCs w:val="14"/>
        </w:rPr>
        <w:t xml:space="preserve">d) degli estremi identificativi del titolare, dei responsabili e del rappresentante designato ai sensi dell'articolo 5, comma 2; </w:t>
      </w:r>
    </w:p>
    <w:p w:rsidR="00F25D19" w:rsidRDefault="00F25D19" w:rsidP="00F25D19">
      <w:pPr>
        <w:jc w:val="both"/>
        <w:rPr>
          <w:sz w:val="14"/>
          <w:szCs w:val="14"/>
        </w:rPr>
      </w:pPr>
      <w:r>
        <w:rPr>
          <w:sz w:val="14"/>
          <w:szCs w:val="14"/>
        </w:rPr>
        <w:t xml:space="preserve">e) dei soggetti o delle categorie di soggetti ai quali i dati personali possono essere comunicati o che possono venirne a conoscenza in qualità di rappresentante designato nel territorio dello Stato, di responsabili o incaricati. </w:t>
      </w:r>
    </w:p>
    <w:p w:rsidR="00F25D19" w:rsidRDefault="00F25D19" w:rsidP="00F25D19">
      <w:pPr>
        <w:jc w:val="both"/>
        <w:rPr>
          <w:sz w:val="14"/>
          <w:szCs w:val="14"/>
        </w:rPr>
      </w:pPr>
      <w:r>
        <w:rPr>
          <w:sz w:val="14"/>
          <w:szCs w:val="14"/>
        </w:rPr>
        <w:t>3. L'interessato ha diritto di ottenere:</w:t>
      </w:r>
    </w:p>
    <w:p w:rsidR="00F25D19" w:rsidRDefault="00F25D19" w:rsidP="00F25D19">
      <w:pPr>
        <w:jc w:val="both"/>
        <w:rPr>
          <w:sz w:val="14"/>
          <w:szCs w:val="14"/>
        </w:rPr>
      </w:pPr>
      <w:r>
        <w:rPr>
          <w:sz w:val="14"/>
          <w:szCs w:val="14"/>
        </w:rPr>
        <w:t xml:space="preserve"> a) l'aggiornamento, la rettificazione ovvero, quando vi ha interesse, l'integrazione dei dati; </w:t>
      </w:r>
    </w:p>
    <w:p w:rsidR="00F25D19" w:rsidRDefault="00F25D19" w:rsidP="00F25D19">
      <w:pPr>
        <w:jc w:val="both"/>
        <w:rPr>
          <w:sz w:val="14"/>
          <w:szCs w:val="14"/>
        </w:rPr>
      </w:pPr>
      <w:r>
        <w:rPr>
          <w:sz w:val="14"/>
          <w:szCs w:val="14"/>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F25D19" w:rsidRDefault="00F25D19" w:rsidP="00F25D19">
      <w:pPr>
        <w:jc w:val="both"/>
        <w:rPr>
          <w:sz w:val="14"/>
          <w:szCs w:val="14"/>
        </w:rPr>
      </w:pPr>
      <w:r>
        <w:rPr>
          <w:sz w:val="14"/>
          <w:szCs w:val="14"/>
        </w:rPr>
        <w:t xml:space="preserv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F25D19" w:rsidRDefault="00F25D19" w:rsidP="00F25D19">
      <w:pPr>
        <w:jc w:val="both"/>
        <w:rPr>
          <w:sz w:val="14"/>
          <w:szCs w:val="14"/>
        </w:rPr>
      </w:pPr>
      <w:r>
        <w:rPr>
          <w:sz w:val="14"/>
          <w:szCs w:val="14"/>
        </w:rPr>
        <w:t xml:space="preserve"> 4. L'interessato ha diritto di opporsi, in tutto o in parte: </w:t>
      </w:r>
    </w:p>
    <w:p w:rsidR="00F25D19" w:rsidRDefault="00F25D19" w:rsidP="00F25D19">
      <w:pPr>
        <w:jc w:val="both"/>
        <w:rPr>
          <w:sz w:val="14"/>
          <w:szCs w:val="14"/>
        </w:rPr>
      </w:pPr>
      <w:r>
        <w:rPr>
          <w:sz w:val="14"/>
          <w:szCs w:val="14"/>
        </w:rPr>
        <w:t>a) per motivi legittimi al trattamento dei dati personali che lo riguardano, ancorché pertinenti allo scopo della raccolta;</w:t>
      </w:r>
    </w:p>
    <w:p w:rsidR="00F25D19" w:rsidRDefault="00F25D19" w:rsidP="00F25D19">
      <w:pPr>
        <w:jc w:val="both"/>
        <w:rPr>
          <w:b/>
          <w:sz w:val="22"/>
          <w:szCs w:val="22"/>
        </w:rPr>
      </w:pPr>
      <w:r>
        <w:rPr>
          <w:sz w:val="14"/>
          <w:szCs w:val="14"/>
        </w:rPr>
        <w:t xml:space="preserve"> b) al trattamento di dati personali che lo riguardano a fini di invio di materiale pubblicitario o di vendita diretta o per il compimento d i ricerche di mercato o di comunicazione commerciale. </w:t>
      </w:r>
    </w:p>
    <w:p w:rsidR="00F25D19" w:rsidRDefault="00F25D19" w:rsidP="00F25D19">
      <w:pPr>
        <w:ind w:left="1416"/>
        <w:jc w:val="both"/>
        <w:rPr>
          <w:sz w:val="12"/>
          <w:szCs w:val="12"/>
        </w:rPr>
      </w:pPr>
      <w:r>
        <w:rPr>
          <w:b/>
          <w:sz w:val="22"/>
          <w:szCs w:val="22"/>
        </w:rPr>
        <w:t xml:space="preserve">                                                                                                   </w:t>
      </w:r>
      <w:r w:rsidR="004F19A7">
        <w:rPr>
          <w:b/>
          <w:sz w:val="22"/>
          <w:szCs w:val="22"/>
        </w:rPr>
        <w:t xml:space="preserve">         </w:t>
      </w:r>
      <w:r>
        <w:rPr>
          <w:b/>
          <w:sz w:val="22"/>
          <w:szCs w:val="22"/>
        </w:rPr>
        <w:t xml:space="preserve">  Presa Visione</w:t>
      </w:r>
      <w:r>
        <w:rPr>
          <w:sz w:val="16"/>
          <w:szCs w:val="16"/>
        </w:rPr>
        <w:t xml:space="preserve">     </w:t>
      </w:r>
    </w:p>
    <w:p w:rsidR="00F25D19" w:rsidRDefault="00F25D19" w:rsidP="00F25D19">
      <w:pPr>
        <w:jc w:val="center"/>
        <w:rPr>
          <w:b/>
          <w:sz w:val="18"/>
          <w:szCs w:val="18"/>
        </w:rPr>
      </w:pPr>
    </w:p>
    <w:p w:rsidR="00F25D19" w:rsidRDefault="00F25D19" w:rsidP="00F25D19">
      <w:pPr>
        <w:jc w:val="center"/>
        <w:rPr>
          <w:sz w:val="15"/>
          <w:szCs w:val="15"/>
        </w:rPr>
      </w:pPr>
      <w:r>
        <w:rPr>
          <w:b/>
          <w:sz w:val="18"/>
          <w:szCs w:val="18"/>
        </w:rPr>
        <w:t>INFORMATIVA SULLA RESPONSABILITA’ GENITORIALE</w:t>
      </w:r>
    </w:p>
    <w:p w:rsidR="00F25D19" w:rsidRDefault="00F25D19" w:rsidP="00F25D19">
      <w:pPr>
        <w:jc w:val="both"/>
        <w:rPr>
          <w:sz w:val="15"/>
          <w:szCs w:val="15"/>
        </w:rPr>
      </w:pPr>
      <w:r>
        <w:rPr>
          <w:sz w:val="15"/>
          <w:szCs w:val="15"/>
        </w:rPr>
        <w:t>D.Lg.vo n. 154/2013 (modifiche al c.c. in tema di filiazione). Si riportano di seguito le specifiche disposizioni concernenti la responsabilità genitoriale.</w:t>
      </w:r>
    </w:p>
    <w:p w:rsidR="00F25D19" w:rsidRDefault="00F25D19" w:rsidP="00F25D19">
      <w:pPr>
        <w:jc w:val="both"/>
        <w:rPr>
          <w:sz w:val="15"/>
          <w:szCs w:val="15"/>
        </w:rPr>
      </w:pPr>
      <w:r>
        <w:rPr>
          <w:sz w:val="15"/>
          <w:szCs w:val="15"/>
        </w:rPr>
        <w:t>Art. 316 comma 1 – Responsabilità genitoriale</w:t>
      </w:r>
    </w:p>
    <w:p w:rsidR="00F25D19" w:rsidRDefault="00F25D19" w:rsidP="00F25D19">
      <w:pPr>
        <w:pStyle w:val="Paragrafoelenco1"/>
        <w:numPr>
          <w:ilvl w:val="0"/>
          <w:numId w:val="5"/>
        </w:numPr>
        <w:jc w:val="both"/>
        <w:rPr>
          <w:rFonts w:ascii="Times New Roman" w:hAnsi="Times New Roman"/>
          <w:sz w:val="15"/>
          <w:szCs w:val="15"/>
        </w:rPr>
      </w:pPr>
      <w:r>
        <w:rPr>
          <w:rFonts w:ascii="Times New Roman" w:hAnsi="Times New Roman"/>
          <w:sz w:val="15"/>
          <w:szCs w:val="15"/>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F25D19" w:rsidRDefault="00F25D19" w:rsidP="00F25D19">
      <w:pPr>
        <w:jc w:val="both"/>
        <w:rPr>
          <w:sz w:val="15"/>
          <w:szCs w:val="15"/>
        </w:rPr>
      </w:pPr>
      <w:r>
        <w:rPr>
          <w:sz w:val="15"/>
          <w:szCs w:val="15"/>
        </w:rPr>
        <w:t xml:space="preserve">Art. 337 – ter comma 3 – Provvedimenti riguardo ai figli </w:t>
      </w:r>
    </w:p>
    <w:p w:rsidR="00F25D19" w:rsidRDefault="00F25D19" w:rsidP="00F25D19">
      <w:pPr>
        <w:pStyle w:val="Paragrafoelenco1"/>
        <w:numPr>
          <w:ilvl w:val="0"/>
          <w:numId w:val="5"/>
        </w:numPr>
        <w:jc w:val="both"/>
        <w:rPr>
          <w:rFonts w:ascii="Times New Roman" w:hAnsi="Times New Roman"/>
          <w:sz w:val="15"/>
          <w:szCs w:val="15"/>
        </w:rPr>
      </w:pPr>
      <w:r>
        <w:rPr>
          <w:rFonts w:ascii="Times New Roman" w:hAnsi="Times New Roman"/>
          <w:sz w:val="15"/>
          <w:szCs w:val="15"/>
        </w:rPr>
        <w:t xml:space="preserve">La responsabilità genitoriale è esercitata da entrambi i genitori. </w:t>
      </w:r>
      <w:r>
        <w:rPr>
          <w:rFonts w:ascii="Times New Roman" w:hAnsi="Times New Roman"/>
          <w:sz w:val="15"/>
          <w:szCs w:val="15"/>
          <w:u w:val="single"/>
        </w:rPr>
        <w:t>Le decisioni di maggiore interesse per i figli relative all’istruzione, all’educazione, alla salute e alla scelta della residenza abituale del minore sono assunte di comune accordo</w:t>
      </w:r>
      <w:r>
        <w:rPr>
          <w:rFonts w:ascii="Times New Roman" w:hAnsi="Times New Roman"/>
          <w:sz w:val="15"/>
          <w:szCs w:val="15"/>
        </w:rPr>
        <w:t xml:space="preserve"> tenendo conto delle capacità delle inclinazioni naturali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F25D19" w:rsidRDefault="00F25D19" w:rsidP="00F25D19">
      <w:pPr>
        <w:jc w:val="both"/>
        <w:rPr>
          <w:sz w:val="15"/>
          <w:szCs w:val="15"/>
        </w:rPr>
      </w:pPr>
      <w:r>
        <w:rPr>
          <w:sz w:val="15"/>
          <w:szCs w:val="15"/>
        </w:rPr>
        <w:t>Art. 337-quater comma 3 – Affidamento a un solo genitore e opposizione all’affidamento condiviso</w:t>
      </w:r>
    </w:p>
    <w:p w:rsidR="00F25D19" w:rsidRDefault="00F25D19" w:rsidP="00F25D19">
      <w:pPr>
        <w:pStyle w:val="Paragrafoelenco1"/>
        <w:numPr>
          <w:ilvl w:val="0"/>
          <w:numId w:val="5"/>
        </w:numPr>
        <w:jc w:val="both"/>
        <w:rPr>
          <w:rFonts w:ascii="Times New Roman" w:hAnsi="Times New Roman"/>
          <w:sz w:val="15"/>
          <w:szCs w:val="15"/>
        </w:rPr>
      </w:pPr>
      <w:r>
        <w:rPr>
          <w:rFonts w:ascii="Times New Roman" w:hAnsi="Times New Roman"/>
          <w:sz w:val="15"/>
          <w:szCs w:val="15"/>
        </w:rPr>
        <w:t xml:space="preserve">Il genitore cui sono affidati i figli in via esclusiva, salva diversa disposizione del giudice, ha l’esercizio esclusivo delle responsabilità genitoriale su di essi; egli deve attenersi alle condizioni determinate dal giudice. </w:t>
      </w:r>
      <w:r>
        <w:rPr>
          <w:rFonts w:ascii="Times New Roman" w:hAnsi="Times New Roman"/>
          <w:sz w:val="15"/>
          <w:szCs w:val="15"/>
          <w:u w:val="single"/>
        </w:rPr>
        <w:t>Salvo che non sia diversamente stabilito, le decisioni di maggiore interesse per i filgi sono adottate da entrambi i genitor</w:t>
      </w:r>
      <w:r>
        <w:rPr>
          <w:rFonts w:ascii="Times New Roman" w:hAnsi="Times New Roman"/>
          <w:sz w:val="15"/>
          <w:szCs w:val="15"/>
        </w:rPr>
        <w:t>i. Il genitore cui i figli non sono affidati ha il diritto e il dovere di vigilare sulla loro istruzione ed educazione e può ricorrere al giudice quando ritenga che siano state assunte decisioni pregiudizievoli al loro interesse.</w:t>
      </w:r>
    </w:p>
    <w:p w:rsidR="00F25D19" w:rsidRDefault="00F25D19" w:rsidP="00F25D19">
      <w:pPr>
        <w:jc w:val="both"/>
        <w:rPr>
          <w:sz w:val="15"/>
          <w:szCs w:val="15"/>
        </w:rPr>
      </w:pPr>
      <w:r>
        <w:rPr>
          <w:sz w:val="15"/>
          <w:szCs w:val="15"/>
        </w:rPr>
        <w:t>Alla luce delle disposizioni sopra indicate, la richiesta di iscrizione, rientrando nella responsabilità genitoriale, deve essere sempre condivisa da entrambi i genitori.</w:t>
      </w:r>
    </w:p>
    <w:p w:rsidR="00F25D19" w:rsidRDefault="00F25D19" w:rsidP="00F25D19">
      <w:pPr>
        <w:jc w:val="both"/>
        <w:rPr>
          <w:sz w:val="15"/>
          <w:szCs w:val="15"/>
        </w:rPr>
      </w:pPr>
    </w:p>
    <w:tbl>
      <w:tblPr>
        <w:tblW w:w="0" w:type="auto"/>
        <w:tblInd w:w="108" w:type="dxa"/>
        <w:tblLayout w:type="fixed"/>
        <w:tblLook w:val="0000"/>
      </w:tblPr>
      <w:tblGrid>
        <w:gridCol w:w="249"/>
        <w:gridCol w:w="10094"/>
      </w:tblGrid>
      <w:tr w:rsidR="00F25D19" w:rsidTr="00DB5591">
        <w:tc>
          <w:tcPr>
            <w:tcW w:w="249" w:type="dxa"/>
            <w:tcBorders>
              <w:top w:val="single" w:sz="4" w:space="0" w:color="000000"/>
              <w:left w:val="single" w:sz="4" w:space="0" w:color="000000"/>
              <w:bottom w:val="single" w:sz="4" w:space="0" w:color="000000"/>
              <w:right w:val="single" w:sz="4" w:space="0" w:color="000000"/>
            </w:tcBorders>
            <w:shd w:val="clear" w:color="auto" w:fill="auto"/>
          </w:tcPr>
          <w:p w:rsidR="00F25D19" w:rsidRDefault="00F25D19" w:rsidP="00DB5591">
            <w:pPr>
              <w:jc w:val="both"/>
              <w:rPr>
                <w:b/>
                <w:sz w:val="16"/>
                <w:szCs w:val="16"/>
              </w:rPr>
            </w:pPr>
          </w:p>
        </w:tc>
        <w:tc>
          <w:tcPr>
            <w:tcW w:w="10094" w:type="dxa"/>
            <w:tcBorders>
              <w:left w:val="single" w:sz="4" w:space="0" w:color="000000"/>
            </w:tcBorders>
            <w:shd w:val="clear" w:color="auto" w:fill="auto"/>
          </w:tcPr>
          <w:p w:rsidR="00F25D19" w:rsidRDefault="00F25D19" w:rsidP="00DB5591">
            <w:pPr>
              <w:jc w:val="both"/>
            </w:pPr>
            <w:r>
              <w:rPr>
                <w:b/>
                <w:sz w:val="16"/>
                <w:szCs w:val="16"/>
              </w:rPr>
              <w:t>Pertanto</w:t>
            </w:r>
            <w:r>
              <w:rPr>
                <w:sz w:val="16"/>
                <w:szCs w:val="16"/>
              </w:rPr>
              <w:t xml:space="preserve"> </w:t>
            </w:r>
            <w:r>
              <w:rPr>
                <w:b/>
                <w:sz w:val="16"/>
                <w:szCs w:val="16"/>
              </w:rPr>
              <w:t>dichiaro di aver effettuato la scelta nell’osservanza delle norme del c.c. sopra richiamate in materia di responsabilità genitoriale</w:t>
            </w:r>
          </w:p>
        </w:tc>
      </w:tr>
    </w:tbl>
    <w:p w:rsidR="00F25D19" w:rsidRDefault="00F25D19" w:rsidP="00F25D19">
      <w:pPr>
        <w:rPr>
          <w:sz w:val="12"/>
          <w:szCs w:val="12"/>
        </w:rPr>
      </w:pPr>
    </w:p>
    <w:p w:rsidR="00F25D19" w:rsidRPr="00630945" w:rsidRDefault="00F25D19" w:rsidP="00283AF8">
      <w:pPr>
        <w:rPr>
          <w:color w:val="000000"/>
          <w:sz w:val="22"/>
          <w:szCs w:val="22"/>
        </w:rPr>
      </w:pPr>
      <w:r>
        <w:t xml:space="preserve">Patti,  _____________                        </w:t>
      </w:r>
      <w:r>
        <w:tab/>
      </w:r>
      <w:r>
        <w:tab/>
        <w:t xml:space="preserve"> FIRMA ___________________________</w:t>
      </w:r>
    </w:p>
    <w:sectPr w:rsidR="00F25D19" w:rsidRPr="00630945" w:rsidSect="004F19A7">
      <w:pgSz w:w="11906" w:h="16838"/>
      <w:pgMar w:top="567"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865" w:rsidRDefault="00851865" w:rsidP="005A3DB8">
      <w:r>
        <w:separator/>
      </w:r>
    </w:p>
  </w:endnote>
  <w:endnote w:type="continuationSeparator" w:id="1">
    <w:p w:rsidR="00851865" w:rsidRDefault="00851865"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865" w:rsidRDefault="00851865" w:rsidP="005A3DB8">
      <w:r>
        <w:separator/>
      </w:r>
    </w:p>
  </w:footnote>
  <w:footnote w:type="continuationSeparator" w:id="1">
    <w:p w:rsidR="00851865" w:rsidRDefault="00851865" w:rsidP="005A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4"/>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6386"/>
  </w:hdrShapeDefaults>
  <w:footnotePr>
    <w:footnote w:id="0"/>
    <w:footnote w:id="1"/>
  </w:footnotePr>
  <w:endnotePr>
    <w:endnote w:id="0"/>
    <w:endnote w:id="1"/>
  </w:endnotePr>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C7809"/>
    <w:rsid w:val="000F01FD"/>
    <w:rsid w:val="00127067"/>
    <w:rsid w:val="00127845"/>
    <w:rsid w:val="00130717"/>
    <w:rsid w:val="00131A56"/>
    <w:rsid w:val="00132A29"/>
    <w:rsid w:val="00135FD6"/>
    <w:rsid w:val="001A3E93"/>
    <w:rsid w:val="001A5341"/>
    <w:rsid w:val="001B394B"/>
    <w:rsid w:val="001E1018"/>
    <w:rsid w:val="001F2CBE"/>
    <w:rsid w:val="001F3AAC"/>
    <w:rsid w:val="00202C5B"/>
    <w:rsid w:val="00210815"/>
    <w:rsid w:val="00213F17"/>
    <w:rsid w:val="00240B1E"/>
    <w:rsid w:val="00241EFF"/>
    <w:rsid w:val="00247DC7"/>
    <w:rsid w:val="00255FFF"/>
    <w:rsid w:val="00275A26"/>
    <w:rsid w:val="00283AF8"/>
    <w:rsid w:val="002A777A"/>
    <w:rsid w:val="002B6132"/>
    <w:rsid w:val="002C7998"/>
    <w:rsid w:val="002E0BA0"/>
    <w:rsid w:val="00306D82"/>
    <w:rsid w:val="0031272F"/>
    <w:rsid w:val="003142C4"/>
    <w:rsid w:val="0032470D"/>
    <w:rsid w:val="00325F89"/>
    <w:rsid w:val="003359E4"/>
    <w:rsid w:val="0034487E"/>
    <w:rsid w:val="003520D2"/>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7"/>
    <w:rsid w:val="004F19AF"/>
    <w:rsid w:val="004F3BB0"/>
    <w:rsid w:val="00506AB5"/>
    <w:rsid w:val="005135ED"/>
    <w:rsid w:val="005150FE"/>
    <w:rsid w:val="0053148A"/>
    <w:rsid w:val="005358C9"/>
    <w:rsid w:val="0055710F"/>
    <w:rsid w:val="0056067A"/>
    <w:rsid w:val="00563A5F"/>
    <w:rsid w:val="005748B1"/>
    <w:rsid w:val="005975EA"/>
    <w:rsid w:val="005A1D0A"/>
    <w:rsid w:val="005A3DB8"/>
    <w:rsid w:val="005A4B40"/>
    <w:rsid w:val="005E4C39"/>
    <w:rsid w:val="005F5273"/>
    <w:rsid w:val="005F7E81"/>
    <w:rsid w:val="00621E7C"/>
    <w:rsid w:val="006228F5"/>
    <w:rsid w:val="00626CCE"/>
    <w:rsid w:val="00630945"/>
    <w:rsid w:val="00641BDD"/>
    <w:rsid w:val="00653876"/>
    <w:rsid w:val="0066122F"/>
    <w:rsid w:val="00674AE3"/>
    <w:rsid w:val="00680B48"/>
    <w:rsid w:val="0068471A"/>
    <w:rsid w:val="0069265B"/>
    <w:rsid w:val="006979AF"/>
    <w:rsid w:val="006A7705"/>
    <w:rsid w:val="006C4347"/>
    <w:rsid w:val="006C561B"/>
    <w:rsid w:val="006F5621"/>
    <w:rsid w:val="007008FB"/>
    <w:rsid w:val="00701AC6"/>
    <w:rsid w:val="00712E0F"/>
    <w:rsid w:val="00714018"/>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097B"/>
    <w:rsid w:val="008123CC"/>
    <w:rsid w:val="00840169"/>
    <w:rsid w:val="00845039"/>
    <w:rsid w:val="008452B6"/>
    <w:rsid w:val="00851865"/>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AD7FC9"/>
    <w:rsid w:val="00B032AD"/>
    <w:rsid w:val="00B06336"/>
    <w:rsid w:val="00B10964"/>
    <w:rsid w:val="00B1478E"/>
    <w:rsid w:val="00B200EC"/>
    <w:rsid w:val="00B35A1F"/>
    <w:rsid w:val="00B653F0"/>
    <w:rsid w:val="00B7072A"/>
    <w:rsid w:val="00BA374A"/>
    <w:rsid w:val="00BA4DD4"/>
    <w:rsid w:val="00BB0D73"/>
    <w:rsid w:val="00BB3DB2"/>
    <w:rsid w:val="00BB7905"/>
    <w:rsid w:val="00BC0EDD"/>
    <w:rsid w:val="00BC5E2F"/>
    <w:rsid w:val="00BD610D"/>
    <w:rsid w:val="00BE6576"/>
    <w:rsid w:val="00BE7A2A"/>
    <w:rsid w:val="00C01B9A"/>
    <w:rsid w:val="00C118B4"/>
    <w:rsid w:val="00C11963"/>
    <w:rsid w:val="00C236C5"/>
    <w:rsid w:val="00C26617"/>
    <w:rsid w:val="00C4510E"/>
    <w:rsid w:val="00C502B1"/>
    <w:rsid w:val="00C71729"/>
    <w:rsid w:val="00C8231B"/>
    <w:rsid w:val="00C9064B"/>
    <w:rsid w:val="00C92519"/>
    <w:rsid w:val="00CA4989"/>
    <w:rsid w:val="00CB2B76"/>
    <w:rsid w:val="00CD52FB"/>
    <w:rsid w:val="00CD5E36"/>
    <w:rsid w:val="00CE5174"/>
    <w:rsid w:val="00D103D2"/>
    <w:rsid w:val="00D15AF5"/>
    <w:rsid w:val="00D20463"/>
    <w:rsid w:val="00D34F4A"/>
    <w:rsid w:val="00D36E6F"/>
    <w:rsid w:val="00D44979"/>
    <w:rsid w:val="00D466D2"/>
    <w:rsid w:val="00D52367"/>
    <w:rsid w:val="00D600E0"/>
    <w:rsid w:val="00D6036F"/>
    <w:rsid w:val="00D76D38"/>
    <w:rsid w:val="00D80EFE"/>
    <w:rsid w:val="00D909BC"/>
    <w:rsid w:val="00DB54A2"/>
    <w:rsid w:val="00DC0804"/>
    <w:rsid w:val="00DD0189"/>
    <w:rsid w:val="00DD5340"/>
    <w:rsid w:val="00DF5AE6"/>
    <w:rsid w:val="00DF63FD"/>
    <w:rsid w:val="00E0037C"/>
    <w:rsid w:val="00E278EA"/>
    <w:rsid w:val="00E401B5"/>
    <w:rsid w:val="00E62520"/>
    <w:rsid w:val="00E7779E"/>
    <w:rsid w:val="00E8602C"/>
    <w:rsid w:val="00EB4CF8"/>
    <w:rsid w:val="00EB6B01"/>
    <w:rsid w:val="00EC175C"/>
    <w:rsid w:val="00EC190F"/>
    <w:rsid w:val="00EE518D"/>
    <w:rsid w:val="00EF10EA"/>
    <w:rsid w:val="00EF384B"/>
    <w:rsid w:val="00F25D19"/>
    <w:rsid w:val="00F26B09"/>
    <w:rsid w:val="00F3534A"/>
    <w:rsid w:val="00F35B78"/>
    <w:rsid w:val="00F44C24"/>
    <w:rsid w:val="00F46267"/>
    <w:rsid w:val="00F558FB"/>
    <w:rsid w:val="00F651A8"/>
    <w:rsid w:val="00F74E73"/>
    <w:rsid w:val="00F830A6"/>
    <w:rsid w:val="00F95689"/>
    <w:rsid w:val="00FB5E4B"/>
    <w:rsid w:val="00FE3A20"/>
    <w:rsid w:val="00FE3D65"/>
    <w:rsid w:val="00FF3129"/>
    <w:rsid w:val="00FF42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deltesto">
    <w:name w:val="Body Text"/>
    <w:basedOn w:val="Normale"/>
    <w:link w:val="CorpodeltestoCarattere"/>
    <w:uiPriority w:val="1"/>
    <w:qFormat/>
    <w:rsid w:val="00714018"/>
    <w:pPr>
      <w:widowControl w:val="0"/>
      <w:autoSpaceDE w:val="0"/>
      <w:autoSpaceDN w:val="0"/>
      <w:spacing w:before="1"/>
    </w:pPr>
    <w:rPr>
      <w:sz w:val="20"/>
      <w:lang w:bidi="it-IT"/>
    </w:rPr>
  </w:style>
  <w:style w:type="character" w:customStyle="1" w:styleId="CorpodeltestoCarattere">
    <w:name w:val="Corpo del testo Carattere"/>
    <w:basedOn w:val="Carpredefinitoparagrafo"/>
    <w:link w:val="Corpodeltesto"/>
    <w:uiPriority w:val="1"/>
    <w:rsid w:val="00714018"/>
    <w:rPr>
      <w:rFonts w:ascii="Times New Roman" w:eastAsia="Times New Roman" w:hAnsi="Times New Roman" w:cs="Times New Roman"/>
      <w:sz w:val="20"/>
      <w:szCs w:val="20"/>
      <w:lang w:eastAsia="it-IT" w:bidi="it-IT"/>
    </w:rPr>
  </w:style>
  <w:style w:type="paragraph" w:customStyle="1" w:styleId="Paragrafoelenco1">
    <w:name w:val="Paragrafo elenco1"/>
    <w:basedOn w:val="Normale"/>
    <w:rsid w:val="00F25D19"/>
    <w:pPr>
      <w:suppressAutoHyphens/>
      <w:ind w:left="720"/>
    </w:pPr>
    <w:rPr>
      <w:rFonts w:ascii="Comic Sans MS" w:hAnsi="Comic Sans MS"/>
      <w:sz w:val="28"/>
      <w:szCs w:val="24"/>
      <w:lang w:eastAsia="ar-SA"/>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3032</Words>
  <Characters>17284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2024-11-28T08:08:00Z</cp:lastPrinted>
  <dcterms:created xsi:type="dcterms:W3CDTF">2024-12-09T11:14:00Z</dcterms:created>
  <dcterms:modified xsi:type="dcterms:W3CDTF">2024-12-09T11:14:00Z</dcterms:modified>
</cp:coreProperties>
</file>